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D3" w:rsidRPr="00323C21" w:rsidRDefault="007573D0" w:rsidP="007073D3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inline distT="0" distB="0" distL="0" distR="0">
            <wp:extent cx="6120130" cy="8660765"/>
            <wp:effectExtent l="0" t="0" r="0" b="698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หน้าปกS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/>
          <w:bCs/>
          <w:sz w:val="40"/>
          <w:szCs w:val="40"/>
          <w:cs/>
        </w:rPr>
        <w:br w:type="column"/>
      </w:r>
      <w:r w:rsidR="007073D3" w:rsidRPr="00323C21">
        <w:rPr>
          <w:rFonts w:ascii="Angsana New" w:hAnsi="Angsana New"/>
          <w:b/>
          <w:bCs/>
          <w:sz w:val="40"/>
          <w:szCs w:val="40"/>
          <w:cs/>
        </w:rPr>
        <w:lastRenderedPageBreak/>
        <w:t>คำนำ</w:t>
      </w:r>
    </w:p>
    <w:p w:rsidR="007073D3" w:rsidRPr="0057728E" w:rsidRDefault="007073D3" w:rsidP="007073D3">
      <w:pPr>
        <w:rPr>
          <w:rFonts w:ascii="Angsana New" w:hAnsi="Angsana New"/>
          <w:sz w:val="32"/>
          <w:szCs w:val="32"/>
        </w:rPr>
      </w:pPr>
    </w:p>
    <w:p w:rsidR="007073D3" w:rsidRPr="00463600" w:rsidRDefault="007073D3" w:rsidP="007073D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3600">
        <w:rPr>
          <w:rFonts w:asciiTheme="majorBidi" w:hAnsiTheme="majorBidi" w:cstheme="majorBidi"/>
          <w:sz w:val="32"/>
          <w:szCs w:val="32"/>
          <w:cs/>
        </w:rPr>
        <w:t>พระราชบัญญัติการศึกษาแห่งชาติ พ.ศ.  2542  และแก้ไขเพิ่มเติม  (ฉบับที่ 2)  พ.ศ. 2545 ได้กำหนดจุดมุ่งหมายและหลักการในด้านคุณภาพการศึกษาตามหมวดที่ 6 ว่าด้วยมาตรฐาน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>แ</w:t>
      </w:r>
      <w:r w:rsidRPr="00463600">
        <w:rPr>
          <w:rFonts w:asciiTheme="majorBidi" w:hAnsiTheme="majorBidi" w:cstheme="majorBidi"/>
          <w:sz w:val="32"/>
          <w:szCs w:val="32"/>
          <w:cs/>
        </w:rPr>
        <w:t>ละการประกันคุณภาพการศึกษา มาตรา 48  ได้กำหนดให้หน่วยงานต้นสังกัดและสถานศึกษา จัดให้มีระบบการประกันคุณภาพภายใน   และถือว่าการประกันคุณภาพภายในเป็นส่วนหนึ่งของกระบวนการบริหารจัดการศึกษาที่ต้องมีการดำเนินการอย่างต่อเนื่อง โดยมีการจัดทำรายงานการประเมินคุณภาพภายใน ประจำปีของสถานศึกษาเอกชนประเภทอาชีวศึกษาเสนอต่อหน่วยงานต้นสังกัดหน่วยงานที่เกี่ยวข้อง และเปิดเผยต่อสาธารณชน เพื่อนำไปสู่การพัฒนาคุณภาพและมาตรฐานการศึกษาและเพื่อรองรับการประกันคุณภาพภายนอก</w:t>
      </w:r>
    </w:p>
    <w:p w:rsidR="007073D3" w:rsidRPr="00463600" w:rsidRDefault="007073D3" w:rsidP="007073D3">
      <w:pPr>
        <w:spacing w:before="120"/>
        <w:ind w:right="-24"/>
        <w:jc w:val="thaiDistribute"/>
        <w:rPr>
          <w:rFonts w:asciiTheme="majorBidi" w:hAnsiTheme="majorBidi" w:cstheme="majorBidi"/>
          <w:sz w:val="32"/>
          <w:szCs w:val="32"/>
        </w:rPr>
      </w:pPr>
      <w:r w:rsidRPr="00463600">
        <w:rPr>
          <w:rFonts w:asciiTheme="majorBidi" w:hAnsiTheme="majorBidi" w:cstheme="majorBidi"/>
          <w:sz w:val="32"/>
          <w:szCs w:val="32"/>
          <w:cs/>
        </w:rPr>
        <w:tab/>
        <w:t xml:space="preserve">ด้วยกระทรวงศึกษาธิการได้ประกาศใช้มาตรฐานการอาชีวศึกษา พ.ศ. 2555 เพื่อการประกันคุณภาพภายในของสถานศึกษา เมื่อวันที่ 4 กรกฎาคม 2555 โดยใช้เป็นเป้าหมายในการจัดการอาชีวศึกษาในสถานศึกษา ทั้งภาครัฐ เอกชน และด้านการประกันคุณภาพภายในสถานศึกษา ซึ่งมาตรฐานการอาชีวศึกษา พ.ศ. 2555 ประกอบด้วย จำนวน  7  มาตรฐาน  35  ตัวบ่งชี้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463600">
        <w:rPr>
          <w:rFonts w:asciiTheme="majorBidi" w:hAnsiTheme="majorBidi" w:cstheme="majorBidi"/>
          <w:sz w:val="32"/>
          <w:szCs w:val="32"/>
          <w:cs/>
        </w:rPr>
        <w:t>วิทยาลัยเทคโนโลยีอุดมศึกษา</w:t>
      </w:r>
      <w:proofErr w:type="spellStart"/>
      <w:r w:rsidRPr="00463600">
        <w:rPr>
          <w:rFonts w:asciiTheme="majorBidi" w:hAnsiTheme="majorBidi" w:cstheme="majorBidi"/>
          <w:sz w:val="32"/>
          <w:szCs w:val="32"/>
          <w:cs/>
        </w:rPr>
        <w:t>พณิชย</w:t>
      </w:r>
      <w:proofErr w:type="spellEnd"/>
      <w:r w:rsidRPr="00463600">
        <w:rPr>
          <w:rFonts w:asciiTheme="majorBidi" w:hAnsiTheme="majorBidi" w:cstheme="majorBidi"/>
          <w:sz w:val="32"/>
          <w:szCs w:val="32"/>
          <w:cs/>
        </w:rPr>
        <w:t xml:space="preserve">การจึงได้จัดทำรายงานการประเมินคุณภาพภายใน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63600">
        <w:rPr>
          <w:rFonts w:asciiTheme="majorBidi" w:hAnsiTheme="majorBidi" w:cstheme="majorBidi"/>
          <w:sz w:val="32"/>
          <w:szCs w:val="32"/>
          <w:cs/>
        </w:rPr>
        <w:t xml:space="preserve">ประจำปีการศึกษา  </w:t>
      </w:r>
      <w:r>
        <w:rPr>
          <w:rFonts w:asciiTheme="majorBidi" w:hAnsiTheme="majorBidi" w:cstheme="majorBidi" w:hint="cs"/>
          <w:sz w:val="32"/>
          <w:szCs w:val="32"/>
          <w:cs/>
        </w:rPr>
        <w:t>2558</w:t>
      </w:r>
      <w:r w:rsidRPr="00463600">
        <w:rPr>
          <w:rFonts w:asciiTheme="majorBidi" w:hAnsiTheme="majorBidi" w:cstheme="majorBidi"/>
          <w:sz w:val="32"/>
          <w:szCs w:val="32"/>
          <w:cs/>
        </w:rPr>
        <w:t xml:space="preserve"> โดยคณะทำงานที่วิทยาลัยแต่งตั้งขึ้นเพื่อประเมินผลการดำเนินงานของวิทยาลัยในรอบปีการศึกษา </w:t>
      </w:r>
      <w:r>
        <w:rPr>
          <w:rFonts w:asciiTheme="majorBidi" w:hAnsiTheme="majorBidi" w:cstheme="majorBidi" w:hint="cs"/>
          <w:sz w:val="32"/>
          <w:szCs w:val="32"/>
          <w:cs/>
        </w:rPr>
        <w:t>2558</w:t>
      </w:r>
      <w:r w:rsidRPr="00463600">
        <w:rPr>
          <w:rFonts w:asciiTheme="majorBidi" w:hAnsiTheme="majorBidi" w:cstheme="majorBidi"/>
          <w:sz w:val="32"/>
          <w:szCs w:val="32"/>
          <w:cs/>
        </w:rPr>
        <w:t xml:space="preserve"> และใช้เป็นแนวทางนำไปสู่การพัฒนาการดำเนินงานของวิทยาลัยต่อไป การทำรายงานการประเมินคุณภาพภายใน ฉบับนี้ได้รับความร่วมมืออย่างดีจากคณะครู อาจารย์ และบุคลากร ทุกฝ่ายที่ทำงานอย่างเต็มความสามารถ ซึ่งนำไปสู่การพัฒนานักเรียน นักศึกษา ของวิทยาลัยให้เป็นคนเก่ง คนดี มีความสุข ตามจุดมุ่งหมายการจัดการศึกษาตามพระราชบัญญัติการศึกษาแห่งชาติ พ.ศ. 2542 และแก้ไขเพิ่มเติม (ฉบับที่ 2) พ.ศ. 2545 ตามเกณฑ์มาตรฐานการอาชีวศึกษา เกณฑ์มาตรฐานคุณภาพภายนอกของสำนักงานรับรองมาตรฐานและประเมินคุณภาพการศึกษา (องค์การมหาชน) </w:t>
      </w:r>
      <w:r w:rsidRPr="00463600">
        <w:rPr>
          <w:rFonts w:asciiTheme="majorBidi" w:hAnsiTheme="majorBidi" w:cstheme="majorBidi"/>
          <w:sz w:val="32"/>
          <w:szCs w:val="32"/>
        </w:rPr>
        <w:t xml:space="preserve">: </w:t>
      </w:r>
      <w:r w:rsidRPr="00463600">
        <w:rPr>
          <w:rFonts w:asciiTheme="majorBidi" w:hAnsiTheme="majorBidi" w:cstheme="majorBidi"/>
          <w:sz w:val="32"/>
          <w:szCs w:val="32"/>
          <w:cs/>
        </w:rPr>
        <w:t>สมศ. และแผนพัฒนาวิทยาลัย พ.ศ. 2554-2558</w:t>
      </w:r>
    </w:p>
    <w:p w:rsidR="007073D3" w:rsidRPr="00463600" w:rsidRDefault="007073D3" w:rsidP="007073D3">
      <w:pPr>
        <w:spacing w:before="120"/>
        <w:ind w:right="-24"/>
        <w:jc w:val="thaiDistribute"/>
        <w:rPr>
          <w:rFonts w:asciiTheme="majorBidi" w:hAnsiTheme="majorBidi" w:cstheme="majorBidi"/>
          <w:sz w:val="32"/>
          <w:szCs w:val="32"/>
        </w:rPr>
      </w:pPr>
      <w:r w:rsidRPr="00463600">
        <w:rPr>
          <w:rFonts w:asciiTheme="majorBidi" w:hAnsiTheme="majorBidi" w:cstheme="majorBidi"/>
          <w:sz w:val="32"/>
          <w:szCs w:val="32"/>
          <w:cs/>
        </w:rPr>
        <w:tab/>
        <w:t>วิทยาลัยขอขอบคุณคณะกรรมการบริหาร คณะกรรมการดำเนินงาน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3600">
        <w:rPr>
          <w:rFonts w:asciiTheme="majorBidi" w:hAnsiTheme="majorBidi" w:cstheme="majorBidi"/>
          <w:sz w:val="32"/>
          <w:szCs w:val="32"/>
          <w:cs/>
        </w:rPr>
        <w:t>บุคลากรของวิทยาลัยทุก</w:t>
      </w:r>
      <w:r w:rsidRPr="00463600">
        <w:rPr>
          <w:rFonts w:asciiTheme="majorBidi" w:hAnsiTheme="majorBidi" w:cstheme="majorBidi"/>
          <w:spacing w:val="-12"/>
          <w:sz w:val="32"/>
          <w:szCs w:val="32"/>
          <w:cs/>
        </w:rPr>
        <w:t xml:space="preserve">ฝ่ายและผู้เกี่ยวข้องที่ให้ความร่วมมือ และมีส่วนร่วมจนรายงานการประเมินคุณภาพภายใน ประจำปี </w:t>
      </w:r>
      <w:r>
        <w:rPr>
          <w:rFonts w:asciiTheme="majorBidi" w:hAnsiTheme="majorBidi" w:cstheme="majorBidi" w:hint="cs"/>
          <w:sz w:val="32"/>
          <w:szCs w:val="32"/>
          <w:cs/>
        </w:rPr>
        <w:t>2558</w:t>
      </w:r>
      <w:r w:rsidRPr="00463600">
        <w:rPr>
          <w:rFonts w:asciiTheme="majorBidi" w:hAnsiTheme="majorBidi" w:cstheme="majorBidi"/>
          <w:sz w:val="32"/>
          <w:szCs w:val="32"/>
          <w:cs/>
        </w:rPr>
        <w:t xml:space="preserve"> เสร็จสมบูรณ์และนำไปเป็นประโยชน์ในการจัดการคุณภาพการศึกษาให้มีประสิทธิภาพต่อไป </w:t>
      </w:r>
    </w:p>
    <w:p w:rsidR="007073D3" w:rsidRDefault="007073D3" w:rsidP="007073D3">
      <w:pPr>
        <w:jc w:val="both"/>
        <w:rPr>
          <w:rFonts w:ascii="Angsana New" w:hAnsi="Angsana New"/>
          <w:sz w:val="32"/>
          <w:szCs w:val="32"/>
        </w:rPr>
      </w:pPr>
    </w:p>
    <w:p w:rsidR="007073D3" w:rsidRDefault="007073D3" w:rsidP="007073D3">
      <w:pPr>
        <w:jc w:val="both"/>
        <w:rPr>
          <w:rFonts w:ascii="Angsana New" w:hAnsi="Angsana New"/>
          <w:sz w:val="32"/>
          <w:szCs w:val="32"/>
        </w:rPr>
      </w:pPr>
    </w:p>
    <w:p w:rsidR="007073D3" w:rsidRPr="00B54F8B" w:rsidRDefault="007073D3" w:rsidP="007073D3">
      <w:pPr>
        <w:ind w:left="5760"/>
        <w:rPr>
          <w:rFonts w:ascii="Angsana New" w:hAnsi="Angsana New"/>
          <w:b/>
          <w:bCs/>
          <w:sz w:val="32"/>
          <w:szCs w:val="32"/>
        </w:rPr>
      </w:pPr>
      <w:r w:rsidRPr="00B54F8B">
        <w:rPr>
          <w:rFonts w:ascii="Angsana New" w:hAnsi="Angsana New" w:hint="cs"/>
          <w:b/>
          <w:bCs/>
          <w:sz w:val="32"/>
          <w:szCs w:val="32"/>
          <w:cs/>
        </w:rPr>
        <w:t>คณะกรรมการดำเนินงาน</w:t>
      </w:r>
    </w:p>
    <w:p w:rsidR="007073D3" w:rsidRPr="00B54F8B" w:rsidRDefault="007073D3" w:rsidP="007073D3">
      <w:pPr>
        <w:ind w:left="43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วิทยาลัยเทคโนโลยี</w:t>
      </w:r>
      <w:r w:rsidRPr="00B54F8B">
        <w:rPr>
          <w:rFonts w:ascii="Angsana New" w:hAnsi="Angsana New" w:hint="cs"/>
          <w:b/>
          <w:bCs/>
          <w:sz w:val="32"/>
          <w:szCs w:val="32"/>
          <w:cs/>
        </w:rPr>
        <w:t>อุดมศึกษา</w:t>
      </w:r>
      <w:proofErr w:type="spellStart"/>
      <w:r w:rsidRPr="00B54F8B">
        <w:rPr>
          <w:rFonts w:ascii="Angsana New" w:hAnsi="Angsana New" w:hint="cs"/>
          <w:b/>
          <w:bCs/>
          <w:sz w:val="32"/>
          <w:szCs w:val="32"/>
          <w:cs/>
        </w:rPr>
        <w:t>พณิชย</w:t>
      </w:r>
      <w:proofErr w:type="spellEnd"/>
      <w:r w:rsidRPr="00B54F8B">
        <w:rPr>
          <w:rFonts w:ascii="Angsana New" w:hAnsi="Angsana New" w:hint="cs"/>
          <w:b/>
          <w:bCs/>
          <w:sz w:val="32"/>
          <w:szCs w:val="32"/>
          <w:cs/>
        </w:rPr>
        <w:t>การ</w:t>
      </w:r>
    </w:p>
    <w:p w:rsidR="007073D3" w:rsidRPr="00B54F8B" w:rsidRDefault="007073D3" w:rsidP="007073D3">
      <w:pPr>
        <w:ind w:left="576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16   มิถุนายน  2559</w:t>
      </w:r>
    </w:p>
    <w:p w:rsidR="007073D3" w:rsidRDefault="007073D3" w:rsidP="007073D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>
        <w:rPr>
          <w:cs/>
        </w:rPr>
        <w:br w:type="column"/>
      </w: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-775335</wp:posOffset>
                </wp:positionV>
                <wp:extent cx="641985" cy="353695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FE4" w:rsidRDefault="00045FE4" w:rsidP="00707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55pt;margin-top:-61.05pt;width:50.55pt;height:2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" stroked="f">
                <v:textbox>
                  <w:txbxContent>
                    <w:p w:rsidR="00045FE4" w:rsidRDefault="00045FE4" w:rsidP="007073D3"/>
                  </w:txbxContent>
                </v:textbox>
              </v:shape>
            </w:pict>
          </mc:Fallback>
        </mc:AlternateContent>
      </w:r>
      <w:r w:rsidRPr="005E24C9">
        <w:rPr>
          <w:rFonts w:asciiTheme="majorBidi" w:hAnsiTheme="majorBidi" w:cstheme="majorBidi"/>
          <w:b/>
          <w:bCs/>
          <w:sz w:val="48"/>
          <w:szCs w:val="48"/>
          <w:cs/>
        </w:rPr>
        <w:t>สารบัญ</w:t>
      </w:r>
    </w:p>
    <w:p w:rsidR="007073D3" w:rsidRPr="005E24C9" w:rsidRDefault="007073D3" w:rsidP="007073D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tbl>
      <w:tblPr>
        <w:tblW w:w="2378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7"/>
        <w:gridCol w:w="7796"/>
        <w:gridCol w:w="7796"/>
      </w:tblGrid>
      <w:tr w:rsidR="007073D3" w:rsidRPr="005E24C9" w:rsidTr="00877485">
        <w:trPr>
          <w:trHeight w:val="573"/>
        </w:trPr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ตอนที่ 1 สภาพทั่วไปของสถานศึกษา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1. ข้อมูลทั่วไป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ข้อมูลด้านการบริหาร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จำนวนครู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</w:t>
            </w: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เกียรติประวัติของสถานศึกษา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 </w:t>
            </w: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เป้าหมายความสำเร็จการดำเนินงานตามมาตรฐานการศึกษาของสถานศึกษา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ตอนที่ 2 การดำเนินงานของสถานศึกษา 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1. ทิศทางการดำเนินงานของสถานศึกษา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2 แผนปฏิบัติการประจำปี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รายงานด้านงบประมาณ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การพัฒนาสถานศึกษาจากผลการประเมินคุณภาพมาตรฐานการศึกษา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การดำเนินงานตามมาตรฐานการอาชีวศึกษา/มาตรฐานสถานศึกษา   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มาตรฐานที่ 1 ผู้เรียนและผู้สำเร็จการศึกษา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มาตรฐานที่ 2 หลักสูตรการจัดการเรียนการสอน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มาตรฐานที่ 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การบริหารจัดการอาชีวศึกษา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มาตรฐานที่ 4 การบริการวิชาการและวิชาชีพ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104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มาตรฐานที่ 5 นวัตกรรม สิ่งประดิษฐ์ งานสร้างสรรค์ หรืองานวิจัย</w:t>
            </w:r>
          </w:p>
          <w:p w:rsidR="007073D3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มาตรฐานที่ 6 การปลูกฝังจิตสำนึกและเสริมสร้างความเป็นพลเมืองไทย</w:t>
            </w:r>
          </w:p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และพลโลก</w:t>
            </w:r>
          </w:p>
        </w:tc>
        <w:tc>
          <w:tcPr>
            <w:tcW w:w="7796" w:type="dxa"/>
          </w:tcPr>
          <w:p w:rsidR="007073D3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107</w:t>
            </w:r>
          </w:p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114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มาตรฐานที่7 การประกันคุณภาพภายใน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125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สรุปและแนวทางการพัฒนาสถานศึกษา    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1. สรุปผลการประเมินคุณภาพตามมาตรฐาน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134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จุดเด่นและจุดที่ต้องพัฒนา 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137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E24C9">
              <w:rPr>
                <w:rFonts w:asciiTheme="majorBidi" w:hAnsiTheme="majorBidi" w:cstheme="majorBidi"/>
                <w:sz w:val="32"/>
                <w:szCs w:val="32"/>
                <w:cs/>
              </w:rPr>
              <w:t>3. แนวทางการพัฒนาสถานศึกษาในอนาคต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138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73D3" w:rsidRPr="005E24C9" w:rsidTr="00877485">
        <w:tc>
          <w:tcPr>
            <w:tcW w:w="392" w:type="dxa"/>
            <w:shd w:val="clear" w:color="auto" w:fill="auto"/>
          </w:tcPr>
          <w:p w:rsidR="007073D3" w:rsidRPr="005E24C9" w:rsidRDefault="007073D3" w:rsidP="00877485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24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ภาคผนวก    </w:t>
            </w:r>
          </w:p>
        </w:tc>
        <w:tc>
          <w:tcPr>
            <w:tcW w:w="7796" w:type="dxa"/>
          </w:tcPr>
          <w:p w:rsidR="007073D3" w:rsidRPr="004758D2" w:rsidRDefault="007073D3" w:rsidP="00877485">
            <w:pPr>
              <w:spacing w:before="120"/>
              <w:rPr>
                <w:rFonts w:asciiTheme="majorBidi" w:hAnsiTheme="majorBidi" w:cstheme="majorBidi"/>
                <w:sz w:val="32"/>
                <w:szCs w:val="32"/>
              </w:rPr>
            </w:pPr>
            <w:r w:rsidRPr="004758D2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7796" w:type="dxa"/>
          </w:tcPr>
          <w:p w:rsidR="007073D3" w:rsidRPr="005E24C9" w:rsidRDefault="007073D3" w:rsidP="00877485">
            <w:pPr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7073D3" w:rsidRDefault="007073D3">
      <w:pPr>
        <w:rPr>
          <w:cs/>
        </w:rPr>
      </w:pPr>
    </w:p>
    <w:p w:rsidR="007073D3" w:rsidRPr="002D708A" w:rsidRDefault="007073D3" w:rsidP="007073D3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cs/>
        </w:rPr>
        <w:br w:type="column"/>
      </w:r>
      <w:r w:rsidRPr="002D708A">
        <w:rPr>
          <w:rFonts w:ascii="Angsana New" w:hAnsi="Angsana New" w:hint="cs"/>
          <w:b/>
          <w:bCs/>
          <w:sz w:val="40"/>
          <w:szCs w:val="40"/>
          <w:cs/>
        </w:rPr>
        <w:lastRenderedPageBreak/>
        <w:t xml:space="preserve">รายงานประเมินคุณภาพภายในสถานศึกษาเอกชน ประเภทอาชีวศึกษา </w:t>
      </w:r>
    </w:p>
    <w:p w:rsidR="007073D3" w:rsidRPr="002D708A" w:rsidRDefault="007073D3" w:rsidP="007073D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D708A">
        <w:rPr>
          <w:rFonts w:ascii="Angsana New" w:hAnsi="Angsana New" w:hint="cs"/>
          <w:b/>
          <w:bCs/>
          <w:sz w:val="40"/>
          <w:szCs w:val="40"/>
          <w:cs/>
        </w:rPr>
        <w:t xml:space="preserve">ประจำปีการศึกษา  </w:t>
      </w:r>
      <w:r>
        <w:rPr>
          <w:rFonts w:ascii="Angsana New" w:hAnsi="Angsana New"/>
          <w:b/>
          <w:bCs/>
          <w:sz w:val="40"/>
          <w:szCs w:val="40"/>
        </w:rPr>
        <w:t>2558</w:t>
      </w:r>
    </w:p>
    <w:p w:rsidR="007073D3" w:rsidRPr="002D708A" w:rsidRDefault="007073D3" w:rsidP="007073D3">
      <w:pPr>
        <w:jc w:val="center"/>
        <w:rPr>
          <w:rFonts w:ascii="Angsana New" w:hAnsi="Angsana New"/>
          <w:b/>
          <w:bCs/>
          <w:sz w:val="16"/>
          <w:szCs w:val="16"/>
        </w:rPr>
      </w:pPr>
      <w:r w:rsidRPr="002D708A">
        <w:rPr>
          <w:rFonts w:ascii="Angsana New" w:hAnsi="Angsana New" w:hint="cs"/>
          <w:b/>
          <w:bCs/>
          <w:sz w:val="16"/>
          <w:szCs w:val="16"/>
          <w:cs/>
        </w:rPr>
        <w:t>.........................................................................................................</w:t>
      </w:r>
    </w:p>
    <w:p w:rsidR="007073D3" w:rsidRPr="002D708A" w:rsidRDefault="007073D3" w:rsidP="007073D3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D708A">
        <w:rPr>
          <w:rFonts w:ascii="Angsana New" w:hAnsi="Angsana New" w:hint="cs"/>
          <w:b/>
          <w:bCs/>
          <w:sz w:val="36"/>
          <w:szCs w:val="36"/>
          <w:cs/>
        </w:rPr>
        <w:t>ตอนที่ 1</w:t>
      </w:r>
    </w:p>
    <w:p w:rsidR="007073D3" w:rsidRPr="002D708A" w:rsidRDefault="007073D3" w:rsidP="007073D3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D708A">
        <w:rPr>
          <w:rFonts w:ascii="Angsana New" w:hAnsi="Angsana New" w:hint="cs"/>
          <w:b/>
          <w:bCs/>
          <w:sz w:val="36"/>
          <w:szCs w:val="36"/>
          <w:cs/>
        </w:rPr>
        <w:t>สภาพทั่วไปของสถานศึกษา</w:t>
      </w:r>
    </w:p>
    <w:p w:rsidR="007073D3" w:rsidRPr="002D708A" w:rsidRDefault="007073D3" w:rsidP="007073D3">
      <w:pPr>
        <w:pStyle w:val="a4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ข้อมูลทั่วไปของสถานศึกษา</w:t>
      </w:r>
    </w:p>
    <w:p w:rsidR="007073D3" w:rsidRPr="002D708A" w:rsidRDefault="007073D3" w:rsidP="007073D3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2D708A">
        <w:rPr>
          <w:rFonts w:ascii="Angsana New" w:hAnsi="Angsana New" w:hint="cs"/>
          <w:b/>
          <w:bCs/>
          <w:sz w:val="32"/>
          <w:szCs w:val="32"/>
          <w:cs/>
        </w:rPr>
        <w:t>ชื่อสถานศึกษา  วิทยาลัยเทคโนโลยีอุดมศึกษา</w:t>
      </w:r>
      <w:proofErr w:type="spellStart"/>
      <w:r w:rsidRPr="002D708A">
        <w:rPr>
          <w:rFonts w:ascii="Angsana New" w:hAnsi="Angsana New" w:hint="cs"/>
          <w:b/>
          <w:bCs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 w:hint="cs"/>
          <w:b/>
          <w:bCs/>
          <w:sz w:val="32"/>
          <w:szCs w:val="32"/>
          <w:cs/>
        </w:rPr>
        <w:t>การ</w:t>
      </w:r>
    </w:p>
    <w:p w:rsidR="007073D3" w:rsidRPr="002D708A" w:rsidRDefault="007073D3" w:rsidP="007073D3">
      <w:pPr>
        <w:ind w:left="720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 w:hint="cs"/>
          <w:b/>
          <w:bCs/>
          <w:sz w:val="32"/>
          <w:szCs w:val="32"/>
          <w:cs/>
        </w:rPr>
        <w:t>ที่ตั้ง</w:t>
      </w:r>
      <w:r w:rsidRPr="002D708A">
        <w:rPr>
          <w:rFonts w:ascii="Angsana New" w:hAnsi="Angsana New"/>
          <w:sz w:val="32"/>
          <w:szCs w:val="32"/>
        </w:rPr>
        <w:t xml:space="preserve">  </w:t>
      </w:r>
      <w:r w:rsidRPr="002D708A">
        <w:rPr>
          <w:rFonts w:ascii="Angsana New" w:hAnsi="Angsana New"/>
          <w:sz w:val="32"/>
          <w:szCs w:val="32"/>
        </w:rPr>
        <w:tab/>
      </w:r>
      <w:r w:rsidRPr="002D708A">
        <w:rPr>
          <w:rFonts w:ascii="Angsana New" w:hAnsi="Angsana New"/>
          <w:sz w:val="32"/>
          <w:szCs w:val="32"/>
          <w:cs/>
        </w:rPr>
        <w:t xml:space="preserve">เลขที่ 406 ถนนธรรมนูญวิถี อำเภอหาดใหญ่ จังหวัดสงขลา รหัสไปรษณีย์ 90110 </w:t>
      </w:r>
    </w:p>
    <w:p w:rsidR="007073D3" w:rsidRPr="002D708A" w:rsidRDefault="007073D3" w:rsidP="007073D3">
      <w:pPr>
        <w:ind w:left="720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2D708A">
        <w:rPr>
          <w:rFonts w:ascii="Angsana New" w:hAnsi="Angsana New" w:hint="cs"/>
          <w:sz w:val="32"/>
          <w:szCs w:val="32"/>
          <w:cs/>
        </w:rPr>
        <w:tab/>
      </w:r>
      <w:r w:rsidRPr="002D708A">
        <w:rPr>
          <w:rFonts w:ascii="Angsana New" w:hAnsi="Angsana New"/>
          <w:sz w:val="32"/>
          <w:szCs w:val="32"/>
          <w:cs/>
        </w:rPr>
        <w:t xml:space="preserve">โทรศัพท์ </w:t>
      </w:r>
      <w:r w:rsidRPr="002D708A">
        <w:rPr>
          <w:rFonts w:ascii="Angsana New" w:hAnsi="Angsana New" w:hint="cs"/>
          <w:sz w:val="32"/>
          <w:szCs w:val="32"/>
          <w:cs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 xml:space="preserve">0-7424-6227 , 0-7435-7547-8 โทรสาร 0-7435-7548 </w:t>
      </w:r>
      <w:r w:rsidRPr="002D708A">
        <w:rPr>
          <w:rFonts w:ascii="Angsana New" w:hAnsi="Angsana New" w:hint="cs"/>
          <w:sz w:val="32"/>
          <w:szCs w:val="32"/>
          <w:cs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 xml:space="preserve">เว็บไซต์ </w:t>
      </w:r>
      <w:hyperlink r:id="rId8" w:history="1">
        <w:r w:rsidRPr="002D708A">
          <w:rPr>
            <w:rStyle w:val="a5"/>
            <w:rFonts w:ascii="Angsana New" w:hAnsi="Angsana New"/>
            <w:sz w:val="32"/>
            <w:szCs w:val="32"/>
          </w:rPr>
          <w:t>www.usp.ac.th</w:t>
        </w:r>
      </w:hyperlink>
      <w:r w:rsidRPr="002D708A">
        <w:rPr>
          <w:rFonts w:ascii="Angsana New" w:hAnsi="Angsana New"/>
          <w:sz w:val="32"/>
          <w:szCs w:val="32"/>
          <w:cs/>
        </w:rPr>
        <w:t xml:space="preserve"> 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/>
          <w:b/>
          <w:bCs/>
          <w:sz w:val="32"/>
          <w:szCs w:val="32"/>
        </w:rPr>
        <w:tab/>
        <w:t>E-</w:t>
      </w:r>
      <w:proofErr w:type="gramStart"/>
      <w:r w:rsidRPr="002D708A">
        <w:rPr>
          <w:rFonts w:ascii="Angsana New" w:hAnsi="Angsana New" w:cs="Angsana New"/>
          <w:b/>
          <w:bCs/>
          <w:sz w:val="32"/>
          <w:szCs w:val="32"/>
        </w:rPr>
        <w:t>mail</w:t>
      </w:r>
      <w:r w:rsidRPr="002D708A">
        <w:rPr>
          <w:rFonts w:ascii="Angsana New" w:hAnsi="Angsana New" w:cs="Angsana New"/>
          <w:sz w:val="32"/>
          <w:szCs w:val="32"/>
        </w:rPr>
        <w:t xml:space="preserve"> </w:t>
      </w:r>
      <w:r w:rsidRPr="002D70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Pr="002D708A">
        <w:rPr>
          <w:rFonts w:ascii="Angsana New" w:hAnsi="Angsana New" w:cs="Angsana New"/>
          <w:b/>
          <w:bCs/>
          <w:sz w:val="32"/>
          <w:szCs w:val="32"/>
        </w:rPr>
        <w:t xml:space="preserve">  uspschool@hotmail.com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สังกัด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สำนักงานคณะกรรมการ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การอาชีวศึกษา</w:t>
      </w:r>
    </w:p>
    <w:p w:rsidR="007073D3" w:rsidRPr="002D708A" w:rsidRDefault="007073D3" w:rsidP="007073D3">
      <w:pPr>
        <w:pStyle w:val="a4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ข้อมูลด้านเศรษฐกิจ สังคม ชุมชนบริเวณสถานศึกษา</w:t>
      </w:r>
    </w:p>
    <w:p w:rsidR="007073D3" w:rsidRPr="002D708A" w:rsidRDefault="007073D3" w:rsidP="007073D3">
      <w:pPr>
        <w:pStyle w:val="a4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สภาพสังคมของชุมชนบริเวณใกล้สถานศึกษาเป็นสถานประกอบการภาคเอกชน</w:t>
      </w:r>
    </w:p>
    <w:p w:rsidR="007073D3" w:rsidRPr="002D708A" w:rsidRDefault="007073D3" w:rsidP="007073D3">
      <w:pPr>
        <w:pStyle w:val="a4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สภาพเศรษฐกิจของชุมชน ฐานะทางเศรษฐกิจรายได้ตั้งแต่ ปานกลาง ถึง ดี</w:t>
      </w:r>
    </w:p>
    <w:p w:rsidR="007073D3" w:rsidRPr="002D708A" w:rsidRDefault="007073D3" w:rsidP="007073D3">
      <w:pPr>
        <w:pStyle w:val="a4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pacing w:val="-22"/>
          <w:sz w:val="32"/>
          <w:szCs w:val="32"/>
        </w:rPr>
      </w:pPr>
      <w:r w:rsidRPr="002D708A">
        <w:rPr>
          <w:rFonts w:ascii="Angsana New" w:hAnsi="Angsana New" w:cs="Angsana New" w:hint="cs"/>
          <w:spacing w:val="-22"/>
          <w:sz w:val="32"/>
          <w:szCs w:val="32"/>
          <w:cs/>
        </w:rPr>
        <w:t xml:space="preserve">ข้อมูลของผู้ปกครอง   ผู้ปกครองส่วนใหญ่วุฒิการศึกษาระดับมัธยมขึ้นไป  อาชีพรับราชการ , อาชีพค้าขายและรับจ้าง </w:t>
      </w:r>
    </w:p>
    <w:p w:rsidR="007073D3" w:rsidRPr="002D708A" w:rsidRDefault="007073D3" w:rsidP="007073D3">
      <w:pPr>
        <w:pStyle w:val="a4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ประวัติสถานศึกษา</w:t>
      </w:r>
    </w:p>
    <w:p w:rsidR="007073D3" w:rsidRPr="002D708A" w:rsidRDefault="007073D3" w:rsidP="007073D3">
      <w:pPr>
        <w:widowControl w:val="0"/>
        <w:tabs>
          <w:tab w:val="num" w:pos="900"/>
        </w:tabs>
        <w:adjustRightInd w:val="0"/>
        <w:ind w:left="357"/>
        <w:jc w:val="thaiDistribute"/>
        <w:textAlignment w:val="baseline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ab/>
      </w:r>
      <w:r w:rsidRPr="002D708A">
        <w:rPr>
          <w:rFonts w:ascii="Angsana New" w:hAnsi="Angsana New" w:hint="cs"/>
          <w:sz w:val="32"/>
          <w:szCs w:val="32"/>
          <w:cs/>
        </w:rPr>
        <w:t xml:space="preserve">   </w:t>
      </w:r>
      <w:r w:rsidRPr="002D708A">
        <w:rPr>
          <w:rFonts w:ascii="Angsana New" w:hAnsi="Angsana New"/>
          <w:sz w:val="32"/>
          <w:szCs w:val="32"/>
          <w:cs/>
        </w:rPr>
        <w:t>วิทยาลัยเทคโนโลยีอุดมศึกษา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 xml:space="preserve">การ ตั้งอยู่เลขที่ 406 ถนนธรรมนูญวิถี อำเภอหาดใหญ่ จังหวัดสงขลา รหัสไปรษณีย์ 90110 โทรศัพท์ 0-7424-6227 , 0-7435-7547-8 โทรสาร 0-7435-7548 เว็บไซต์ </w:t>
      </w:r>
      <w:hyperlink r:id="rId9" w:history="1">
        <w:r w:rsidRPr="002D708A">
          <w:rPr>
            <w:rStyle w:val="a5"/>
            <w:rFonts w:ascii="Angsana New" w:hAnsi="Angsana New"/>
            <w:sz w:val="32"/>
            <w:szCs w:val="32"/>
          </w:rPr>
          <w:t>www.usp.ac.th</w:t>
        </w:r>
      </w:hyperlink>
      <w:r w:rsidRPr="002D708A">
        <w:rPr>
          <w:rFonts w:ascii="Angsana New" w:hAnsi="Angsana New"/>
          <w:sz w:val="32"/>
          <w:szCs w:val="32"/>
          <w:cs/>
        </w:rPr>
        <w:t xml:space="preserve"> ผู้รับใบอนุญาต นายสุพจน์  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จันทราช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 xml:space="preserve">  ผู้จัดการ  นายสุภาพ  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จันทราช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 xml:space="preserve"> ผู้อำนวยการ </w:t>
      </w:r>
      <w:r w:rsidRPr="002D708A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2D708A">
        <w:rPr>
          <w:rFonts w:ascii="Angsana New" w:hAnsi="Angsana New"/>
          <w:sz w:val="32"/>
          <w:szCs w:val="32"/>
          <w:cs/>
        </w:rPr>
        <w:t xml:space="preserve">นางกมรา  สะเตโช เป็นวิทยาลัยเอกชนประเภทอาชีวศึกษา สังกัดสำนักงานคณะกรรมการส่งเสริมการศึกษาเอกชน เปิดทำการสอนเมื่อ พ.ศ. 2524 มีพื้นที่ </w:t>
      </w:r>
      <w:smartTag w:uri="urn:schemas-microsoft-com:office:smarttags" w:element="metricconverter">
        <w:smartTagPr>
          <w:attr w:name="ProductID" w:val="5 ไร่"/>
        </w:smartTagPr>
        <w:r w:rsidRPr="002D708A">
          <w:rPr>
            <w:rFonts w:ascii="Angsana New" w:hAnsi="Angsana New"/>
            <w:sz w:val="32"/>
            <w:szCs w:val="32"/>
            <w:cs/>
          </w:rPr>
          <w:t>5 ไร่</w:t>
        </w:r>
      </w:smartTag>
      <w:r w:rsidRPr="002D708A">
        <w:rPr>
          <w:rFonts w:ascii="Angsana New" w:hAnsi="Angsana New"/>
          <w:sz w:val="32"/>
          <w:szCs w:val="32"/>
          <w:cs/>
        </w:rPr>
        <w:t xml:space="preserve"> 2 งาน 15 6/10 </w:t>
      </w:r>
      <w:r w:rsidRPr="002D708A">
        <w:rPr>
          <w:rFonts w:ascii="Angsana New" w:hAnsi="Angsana New" w:hint="cs"/>
          <w:sz w:val="32"/>
          <w:szCs w:val="32"/>
          <w:cs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>ตารางวา ประกอบด้วยอาคารเรียน</w:t>
      </w:r>
      <w:r w:rsidRPr="002D708A">
        <w:rPr>
          <w:rFonts w:ascii="Angsana New" w:hAnsi="Angsana New" w:hint="cs"/>
          <w:sz w:val="32"/>
          <w:szCs w:val="32"/>
          <w:cs/>
        </w:rPr>
        <w:t xml:space="preserve">และอาคารสำนักงาน </w:t>
      </w:r>
      <w:r w:rsidRPr="002D708A">
        <w:rPr>
          <w:rFonts w:ascii="Angsana New" w:hAnsi="Angsana New"/>
          <w:sz w:val="32"/>
          <w:szCs w:val="32"/>
          <w:cs/>
        </w:rPr>
        <w:t>จำนวน 5 หลัง จำนวน 8</w:t>
      </w:r>
      <w:r>
        <w:rPr>
          <w:rFonts w:ascii="Angsana New" w:hAnsi="Angsana New"/>
          <w:sz w:val="32"/>
          <w:szCs w:val="32"/>
        </w:rPr>
        <w:t>8</w:t>
      </w:r>
      <w:r w:rsidRPr="002D708A">
        <w:rPr>
          <w:rFonts w:ascii="Angsana New" w:hAnsi="Angsana New"/>
          <w:sz w:val="32"/>
          <w:szCs w:val="32"/>
          <w:cs/>
        </w:rPr>
        <w:t xml:space="preserve"> ห้องเรียน </w:t>
      </w:r>
      <w:r w:rsidRPr="002D708A">
        <w:rPr>
          <w:rFonts w:ascii="Angsana New" w:hAnsi="Angsana New" w:hint="cs"/>
          <w:sz w:val="32"/>
          <w:szCs w:val="32"/>
          <w:cs/>
        </w:rPr>
        <w:t>โ</w:t>
      </w:r>
      <w:r w:rsidRPr="002D708A">
        <w:rPr>
          <w:rFonts w:ascii="Angsana New" w:hAnsi="Angsana New"/>
          <w:sz w:val="32"/>
          <w:szCs w:val="32"/>
          <w:cs/>
        </w:rPr>
        <w:t>รงอาหาร 1 หลัง สนามบาสเกตบอลและวอลเลย์บอล 1 สนาม ลานพักผ่อน 4 แห่ง</w:t>
      </w:r>
    </w:p>
    <w:p w:rsidR="007073D3" w:rsidRPr="002D708A" w:rsidRDefault="007073D3" w:rsidP="007073D3">
      <w:pPr>
        <w:widowControl w:val="0"/>
        <w:tabs>
          <w:tab w:val="num" w:pos="900"/>
        </w:tabs>
        <w:adjustRightInd w:val="0"/>
        <w:ind w:left="357"/>
        <w:jc w:val="thaiDistribute"/>
        <w:textAlignment w:val="baseline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ab/>
        <w:t>ปัจจุบันวิทยาลัยเทคโนโลยีอุดมศึกษา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>การ เปิดสอนหลักสูตรการศึกษาขั้นพื้นฐาน ระดับประกาศนียบัตรวิชาชีพ (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ปวช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>.) ประเภทวิชาพาณิชยก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รรม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 xml:space="preserve"> สาขางานการบัญชี สาขาการขาย</w:t>
      </w:r>
      <w:r w:rsidRPr="002D708A">
        <w:rPr>
          <w:rFonts w:ascii="Angsana New" w:hAnsi="Angsana New" w:hint="cs"/>
          <w:sz w:val="32"/>
          <w:szCs w:val="32"/>
          <w:cs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>สาขางานคอมพิวเตอร์ธุรกิจ และ</w:t>
      </w:r>
      <w:r w:rsidRPr="002D708A">
        <w:rPr>
          <w:rFonts w:ascii="Angsana New" w:hAnsi="Angsana New" w:hint="cs"/>
          <w:sz w:val="32"/>
          <w:szCs w:val="32"/>
          <w:cs/>
        </w:rPr>
        <w:t>สาขางานภาษาต่างประเทศ หลักสูตร</w:t>
      </w:r>
      <w:r w:rsidRPr="002D708A">
        <w:rPr>
          <w:rFonts w:ascii="Angsana New" w:hAnsi="Angsana New"/>
          <w:sz w:val="32"/>
          <w:szCs w:val="32"/>
          <w:cs/>
        </w:rPr>
        <w:t>ของกรมอาชีวศึกษา และประกาศนียบัตรวิชาชีพชั้นสูง (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ปวส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>.) สายวิชาบริหารธุรกิจ สาขาวิชาการบัญชี สาขา</w:t>
      </w:r>
      <w:r w:rsidRPr="002D708A">
        <w:rPr>
          <w:rFonts w:ascii="Angsana New" w:hAnsi="Angsana New" w:hint="cs"/>
          <w:sz w:val="32"/>
          <w:szCs w:val="32"/>
          <w:cs/>
        </w:rPr>
        <w:t>วิชา</w:t>
      </w:r>
      <w:r w:rsidRPr="002D708A">
        <w:rPr>
          <w:rFonts w:ascii="Angsana New" w:hAnsi="Angsana New"/>
          <w:sz w:val="32"/>
          <w:szCs w:val="32"/>
          <w:cs/>
        </w:rPr>
        <w:t>การตลาด สาขา</w:t>
      </w:r>
      <w:r w:rsidRPr="002D708A">
        <w:rPr>
          <w:rFonts w:ascii="Angsana New" w:hAnsi="Angsana New" w:hint="cs"/>
          <w:sz w:val="32"/>
          <w:szCs w:val="32"/>
          <w:cs/>
        </w:rPr>
        <w:t>วิชา</w:t>
      </w:r>
      <w:r w:rsidRPr="002D708A">
        <w:rPr>
          <w:rFonts w:ascii="Angsana New" w:hAnsi="Angsana New"/>
          <w:sz w:val="32"/>
          <w:szCs w:val="32"/>
          <w:cs/>
        </w:rPr>
        <w:t xml:space="preserve">คอมพิวเตอร์ธุรกิจ </w:t>
      </w:r>
      <w:r w:rsidRPr="002D708A">
        <w:rPr>
          <w:rFonts w:ascii="Angsana New" w:hAnsi="Angsana New" w:hint="cs"/>
          <w:sz w:val="32"/>
          <w:szCs w:val="32"/>
          <w:cs/>
        </w:rPr>
        <w:t>สาขาวิชาการ</w:t>
      </w:r>
      <w:r w:rsidRPr="002D708A">
        <w:rPr>
          <w:rFonts w:ascii="Angsana New" w:hAnsi="Angsana New"/>
          <w:sz w:val="32"/>
          <w:szCs w:val="32"/>
          <w:cs/>
        </w:rPr>
        <w:t>จัดการ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โล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>จิ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สติ</w:t>
      </w:r>
      <w:r w:rsidRPr="002D708A">
        <w:rPr>
          <w:rFonts w:ascii="Angsana New" w:hAnsi="Angsana New" w:hint="cs"/>
          <w:sz w:val="32"/>
          <w:szCs w:val="32"/>
          <w:cs/>
        </w:rPr>
        <w:t>ก</w:t>
      </w:r>
      <w:r w:rsidRPr="002D708A">
        <w:rPr>
          <w:rFonts w:ascii="Angsana New" w:hAnsi="Angsana New"/>
          <w:sz w:val="32"/>
          <w:szCs w:val="32"/>
          <w:cs/>
        </w:rPr>
        <w:t>ส์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สาขาวิชาภาษาต่างประเทศ</w:t>
      </w:r>
      <w:r w:rsidRPr="002D708A">
        <w:rPr>
          <w:rFonts w:ascii="Angsana New" w:hAnsi="Angsana New"/>
          <w:sz w:val="32"/>
          <w:szCs w:val="32"/>
          <w:cs/>
        </w:rPr>
        <w:t>และ</w:t>
      </w:r>
      <w:r w:rsidRPr="002D708A">
        <w:rPr>
          <w:rFonts w:ascii="Angsana New" w:hAnsi="Angsana New" w:hint="cs"/>
          <w:sz w:val="32"/>
          <w:szCs w:val="32"/>
          <w:cs/>
        </w:rPr>
        <w:t xml:space="preserve">ประเภทวิชาเทคโนโลยีสารสนเทศและการสื่อสาร </w:t>
      </w:r>
      <w:r w:rsidRPr="002D708A">
        <w:rPr>
          <w:rFonts w:ascii="Angsana New" w:hAnsi="Angsana New"/>
          <w:sz w:val="32"/>
          <w:szCs w:val="32"/>
          <w:cs/>
        </w:rPr>
        <w:t>สาขา</w:t>
      </w:r>
      <w:r w:rsidRPr="002D708A">
        <w:rPr>
          <w:rFonts w:ascii="Angsana New" w:hAnsi="Angsana New" w:hint="cs"/>
          <w:sz w:val="32"/>
          <w:szCs w:val="32"/>
          <w:cs/>
        </w:rPr>
        <w:t>วิชา</w:t>
      </w:r>
      <w:r w:rsidRPr="002D708A">
        <w:rPr>
          <w:rFonts w:ascii="Angsana New" w:hAnsi="Angsana New"/>
          <w:sz w:val="32"/>
          <w:szCs w:val="32"/>
          <w:cs/>
        </w:rPr>
        <w:t>เทคโนโลยีสารสนเทศ หลักสูตรของกรมอาชีวศึกษา วิทยาลัยมีความมุ่งมั่นในการจัดการศึกษาสายอาชีพ เพื่อพัฒนาเยาวชนในท้องถิ่นและของชาติให้เป็นผู้มีคุณธรรม จริยธรรมที่ดีงาม มีความเป็นเลิศในด้านวิชาการและทักษะวิชาชีพ อันจะเป็น</w:t>
      </w:r>
      <w:r w:rsidRPr="002D708A">
        <w:rPr>
          <w:rFonts w:ascii="Angsana New" w:hAnsi="Angsana New"/>
          <w:spacing w:val="-8"/>
          <w:sz w:val="32"/>
          <w:szCs w:val="32"/>
          <w:cs/>
        </w:rPr>
        <w:t xml:space="preserve">กำลังสำคัญในการพัฒนาประเทศ ตามปรัชญาของวิทยาลัยที่ว่า </w:t>
      </w:r>
      <w:r w:rsidRPr="002D708A">
        <w:rPr>
          <w:rFonts w:ascii="Angsana New" w:hAnsi="Angsana New"/>
          <w:spacing w:val="-8"/>
          <w:sz w:val="32"/>
          <w:szCs w:val="32"/>
        </w:rPr>
        <w:t xml:space="preserve"> “</w:t>
      </w:r>
      <w:r w:rsidRPr="002D708A">
        <w:rPr>
          <w:rFonts w:ascii="Angsana New" w:hAnsi="Angsana New"/>
          <w:spacing w:val="-8"/>
          <w:sz w:val="32"/>
          <w:szCs w:val="32"/>
          <w:cs/>
        </w:rPr>
        <w:t>ปลูกฝังจริยธรรม  เลิศล้ำวิชาการ  ชำนาญทักษะ</w:t>
      </w:r>
      <w:r w:rsidRPr="002D708A">
        <w:rPr>
          <w:rFonts w:ascii="Angsana New" w:hAnsi="Angsana New"/>
          <w:spacing w:val="-8"/>
          <w:sz w:val="32"/>
          <w:szCs w:val="32"/>
        </w:rPr>
        <w:t>”</w:t>
      </w:r>
      <w:r w:rsidRPr="002D708A">
        <w:rPr>
          <w:rFonts w:ascii="Angsana New" w:hAnsi="Angsana New"/>
          <w:spacing w:val="-8"/>
          <w:sz w:val="32"/>
          <w:szCs w:val="32"/>
          <w:cs/>
        </w:rPr>
        <w:t xml:space="preserve">  </w:t>
      </w:r>
    </w:p>
    <w:p w:rsidR="007073D3" w:rsidRDefault="007073D3" w:rsidP="007073D3">
      <w:pPr>
        <w:pStyle w:val="a4"/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</w:p>
    <w:p w:rsidR="007073D3" w:rsidRDefault="007073D3" w:rsidP="007073D3">
      <w:pPr>
        <w:pStyle w:val="a4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  <w:sectPr w:rsidR="007073D3" w:rsidSect="0087748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92" w:right="1134" w:bottom="426" w:left="1134" w:header="709" w:footer="709" w:gutter="0"/>
          <w:cols w:space="708"/>
          <w:docGrid w:linePitch="360"/>
        </w:sectPr>
      </w:pPr>
    </w:p>
    <w:p w:rsidR="007073D3" w:rsidRDefault="00045FE4" w:rsidP="007073D3">
      <w:pPr>
        <w:pStyle w:val="a4"/>
        <w:numPr>
          <w:ilvl w:val="0"/>
          <w:numId w:val="1"/>
        </w:num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วัตถุ 1" o:spid="_x0000_s1027" type="#_x0000_t75" style="position:absolute;left:0;text-align:left;margin-left:-2.7pt;margin-top:-25.95pt;width:810.55pt;height:518.45pt;z-index:-251652608;visibility:visible">
            <v:imagedata r:id="rId14" o:title=""/>
          </v:shape>
          <o:OLEObject Type="Embed" ProgID="Word.Document.12" ShapeID="วัตถุ 1" DrawAspect="Content" ObjectID="_1533130611" r:id="rId15">
            <o:FieldCodes>\s</o:FieldCodes>
          </o:OLEObject>
        </w:object>
      </w:r>
    </w:p>
    <w:p w:rsidR="007073D3" w:rsidRDefault="007073D3" w:rsidP="007073D3">
      <w:pPr>
        <w:pStyle w:val="a4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  <w:sectPr w:rsidR="007073D3" w:rsidSect="007073D3">
          <w:pgSz w:w="16838" w:h="11906" w:orient="landscape"/>
          <w:pgMar w:top="1134" w:right="992" w:bottom="1134" w:left="425" w:header="709" w:footer="709" w:gutter="0"/>
          <w:cols w:space="708"/>
          <w:docGrid w:linePitch="360"/>
        </w:sectPr>
      </w:pPr>
    </w:p>
    <w:p w:rsidR="007073D3" w:rsidRPr="004B590C" w:rsidRDefault="004B590C" w:rsidP="004B590C">
      <w:pPr>
        <w:rPr>
          <w:rFonts w:ascii="Angsana New" w:hAnsi="Angsana New"/>
          <w:b/>
          <w:bCs/>
          <w:sz w:val="32"/>
          <w:szCs w:val="32"/>
        </w:rPr>
      </w:pPr>
      <w:r w:rsidRPr="004B590C">
        <w:rPr>
          <w:rFonts w:ascii="Angsana New" w:hAnsi="Angsana New" w:hint="cs"/>
          <w:b/>
          <w:bCs/>
          <w:sz w:val="32"/>
          <w:szCs w:val="32"/>
          <w:cs/>
        </w:rPr>
        <w:lastRenderedPageBreak/>
        <w:t>5.</w:t>
      </w:r>
      <w:r w:rsidR="007073D3" w:rsidRPr="004B590C">
        <w:rPr>
          <w:rFonts w:ascii="Angsana New" w:hAnsi="Angsana New" w:hint="cs"/>
          <w:b/>
          <w:bCs/>
          <w:sz w:val="32"/>
          <w:szCs w:val="32"/>
          <w:cs/>
        </w:rPr>
        <w:t>ข้อมูลด้านการบริหาร</w:t>
      </w:r>
    </w:p>
    <w:p w:rsidR="007073D3" w:rsidRPr="004A546D" w:rsidRDefault="004A546D" w:rsidP="004A546D">
      <w:pPr>
        <w:ind w:left="720"/>
        <w:rPr>
          <w:rFonts w:ascii="Angsana New" w:hAnsi="Angsana New"/>
          <w:sz w:val="32"/>
          <w:szCs w:val="32"/>
        </w:rPr>
      </w:pPr>
      <w:r w:rsidRPr="004A546D">
        <w:rPr>
          <w:rFonts w:ascii="Angsana New" w:hAnsi="Angsana New" w:hint="cs"/>
          <w:sz w:val="32"/>
          <w:szCs w:val="32"/>
          <w:cs/>
        </w:rPr>
        <w:t xml:space="preserve">5.1 </w:t>
      </w:r>
      <w:r w:rsidR="007073D3" w:rsidRPr="004A546D">
        <w:rPr>
          <w:rFonts w:ascii="Angsana New" w:hAnsi="Angsana New" w:hint="cs"/>
          <w:sz w:val="32"/>
          <w:szCs w:val="32"/>
          <w:cs/>
        </w:rPr>
        <w:t>คณะกรรมการบริหารชุดปัจจุบัน ตามตราสารจัดตั้งของสถานศึกษากำหนด</w:t>
      </w:r>
    </w:p>
    <w:p w:rsidR="007073D3" w:rsidRPr="002D708A" w:rsidRDefault="007073D3" w:rsidP="007073D3">
      <w:pPr>
        <w:ind w:left="720"/>
        <w:rPr>
          <w:rFonts w:ascii="Angsana New" w:hAnsi="Angsana New"/>
          <w:b/>
          <w:bCs/>
          <w:sz w:val="32"/>
          <w:szCs w:val="32"/>
        </w:rPr>
      </w:pPr>
    </w:p>
    <w:tbl>
      <w:tblPr>
        <w:tblW w:w="95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957"/>
        <w:gridCol w:w="3619"/>
        <w:gridCol w:w="2504"/>
      </w:tblGrid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ตำแหน่งในคณะกรรมการ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  <w:r w:rsidRPr="002D708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(คราวละ 2 ปี) 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นายสุพจน์  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จันทราช</w:t>
            </w:r>
            <w:proofErr w:type="spellEnd"/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(ผู้รับใบอนุญาต) ประธานกรรมการ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นายสุภาพ  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จันทราช</w:t>
            </w:r>
            <w:proofErr w:type="spellEnd"/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(ผู้จัดการ) รองประธานกรรมการ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นาง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ปราณี  กลับศรี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(ผู้แทนครู)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นางสาวจารี  หนูสิทธิ์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(ผู้แทนครู)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นาง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ณัฎฐ์</w:t>
            </w:r>
            <w:proofErr w:type="spellEnd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ธิดา  รักษ์วงศ์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(ผู้แทนผู้ปกครอง)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นาย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ศุภวิชญ์</w:t>
            </w:r>
            <w:proofErr w:type="spellEnd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มณีโชติ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(ผู้แทนผู้ปกครอง)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นายวิรัช  จันทร์เกิด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(ผู้ทรงคุณวุฒิ)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นายสัมพันธ์  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จันทราช</w:t>
            </w:r>
            <w:proofErr w:type="spellEnd"/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(ผู้ทรงคุณวุฒิ)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นายสุทธิพร  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จันทราช</w:t>
            </w:r>
            <w:proofErr w:type="spellEnd"/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(ผู้ทรงคุณวุฒิ)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นายสมภพ  </w:t>
            </w:r>
            <w:proofErr w:type="spellStart"/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จันทราช</w:t>
            </w:r>
            <w:proofErr w:type="spellEnd"/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(ผู้ทรงคุณวุฒิ) กรรมการ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7073D3" w:rsidRPr="002D708A" w:rsidTr="00877485">
        <w:tc>
          <w:tcPr>
            <w:tcW w:w="46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นางกมรา  สะเตโช</w:t>
            </w:r>
          </w:p>
        </w:tc>
        <w:tc>
          <w:tcPr>
            <w:tcW w:w="361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(ผู้อำนวยการ) กรรมการและเลขานุการ</w:t>
            </w:r>
          </w:p>
        </w:tc>
        <w:tc>
          <w:tcPr>
            <w:tcW w:w="2504" w:type="dxa"/>
            <w:shd w:val="clear" w:color="auto" w:fill="auto"/>
          </w:tcPr>
          <w:p w:rsidR="007073D3" w:rsidRPr="00B576AF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1 พ.ค.</w:t>
            </w:r>
            <w:r>
              <w:rPr>
                <w:rFonts w:ascii="Angsana New" w:hAnsi="Angsana New" w:cs="Angsana New"/>
                <w:sz w:val="32"/>
                <w:szCs w:val="32"/>
              </w:rPr>
              <w:t>2557</w:t>
            </w:r>
            <w:r w:rsidRPr="00B576AF">
              <w:rPr>
                <w:rFonts w:ascii="Angsana New" w:hAnsi="Angsana New" w:cs="Angsana New"/>
                <w:sz w:val="32"/>
                <w:szCs w:val="32"/>
                <w:cs/>
              </w:rPr>
              <w:t>-30 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</w:tbl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073D3" w:rsidRPr="002D708A" w:rsidRDefault="007073D3" w:rsidP="007073D3">
      <w:pPr>
        <w:pStyle w:val="a4"/>
        <w:numPr>
          <w:ilvl w:val="1"/>
          <w:numId w:val="1"/>
        </w:numPr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/>
          <w:sz w:val="32"/>
          <w:szCs w:val="32"/>
          <w:cs/>
        </w:rPr>
        <w:t xml:space="preserve">ผู้รับใบอนุญาต  </w:t>
      </w:r>
      <w:r w:rsidRPr="002D708A">
        <w:rPr>
          <w:rFonts w:ascii="Angsana New" w:hAnsi="Angsana New" w:cs="Angsana New"/>
          <w:sz w:val="32"/>
          <w:szCs w:val="32"/>
          <w:cs/>
        </w:rPr>
        <w:tab/>
        <w:t xml:space="preserve">นายสุพจน์  </w:t>
      </w:r>
      <w:proofErr w:type="spellStart"/>
      <w:r w:rsidRPr="002D708A">
        <w:rPr>
          <w:rFonts w:ascii="Angsana New" w:hAnsi="Angsana New" w:cs="Angsana New"/>
          <w:sz w:val="32"/>
          <w:szCs w:val="32"/>
          <w:cs/>
        </w:rPr>
        <w:t>จันทราช</w:t>
      </w:r>
      <w:proofErr w:type="spellEnd"/>
    </w:p>
    <w:p w:rsidR="007073D3" w:rsidRPr="002D708A" w:rsidRDefault="007073D3" w:rsidP="007073D3">
      <w:pPr>
        <w:pStyle w:val="a4"/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/>
          <w:sz w:val="32"/>
          <w:szCs w:val="32"/>
          <w:cs/>
        </w:rPr>
        <w:t xml:space="preserve">โทรศัพท์  074-357547  ต่อ  19  </w:t>
      </w:r>
      <w:r w:rsidRPr="002D708A">
        <w:rPr>
          <w:rFonts w:ascii="Angsana New" w:hAnsi="Angsana New" w:cs="Angsana New"/>
          <w:sz w:val="32"/>
          <w:szCs w:val="32"/>
        </w:rPr>
        <w:t xml:space="preserve">E-mail : </w:t>
      </w:r>
      <w:r w:rsidRPr="002D708A">
        <w:rPr>
          <w:rFonts w:ascii="Angsana New" w:hAnsi="Angsana New" w:cs="Angsana New"/>
          <w:b/>
          <w:bCs/>
          <w:sz w:val="32"/>
          <w:szCs w:val="32"/>
        </w:rPr>
        <w:t>uspschool@hotmail.com</w:t>
      </w:r>
    </w:p>
    <w:p w:rsidR="007073D3" w:rsidRPr="002D708A" w:rsidRDefault="007073D3" w:rsidP="007073D3">
      <w:pPr>
        <w:pStyle w:val="a4"/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/>
          <w:sz w:val="32"/>
          <w:szCs w:val="32"/>
          <w:cs/>
        </w:rPr>
        <w:t xml:space="preserve">วุฒิการศึกษาสูงสุด  </w:t>
      </w:r>
      <w:proofErr w:type="spellStart"/>
      <w:r w:rsidRPr="002D708A">
        <w:rPr>
          <w:rFonts w:ascii="Angsana New" w:hAnsi="Angsana New" w:cs="Angsana New"/>
          <w:sz w:val="32"/>
          <w:szCs w:val="32"/>
          <w:cs/>
        </w:rPr>
        <w:t>กศ</w:t>
      </w:r>
      <w:proofErr w:type="spellEnd"/>
      <w:r w:rsidRPr="002D708A">
        <w:rPr>
          <w:rFonts w:ascii="Angsana New" w:hAnsi="Angsana New" w:cs="Angsana New"/>
          <w:sz w:val="32"/>
          <w:szCs w:val="32"/>
          <w:cs/>
        </w:rPr>
        <w:t>.ม.</w:t>
      </w:r>
      <w:r w:rsidRPr="002D708A">
        <w:rPr>
          <w:rFonts w:ascii="Angsana New" w:hAnsi="Angsana New" w:cs="Angsana New"/>
          <w:sz w:val="32"/>
          <w:szCs w:val="32"/>
          <w:cs/>
        </w:rPr>
        <w:tab/>
        <w:t>สาขา</w:t>
      </w:r>
      <w:r w:rsidRPr="002D708A">
        <w:rPr>
          <w:rFonts w:ascii="Angsana New" w:hAnsi="Angsana New" w:cs="Angsana New"/>
          <w:sz w:val="32"/>
          <w:szCs w:val="32"/>
          <w:cs/>
        </w:rPr>
        <w:tab/>
        <w:t>บริหารการศึกษา</w:t>
      </w:r>
    </w:p>
    <w:p w:rsidR="007073D3" w:rsidRPr="002D708A" w:rsidRDefault="007073D3" w:rsidP="007073D3">
      <w:pPr>
        <w:ind w:left="1077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>ดำรงตำแหน่งนี้ตั้งแต่</w:t>
      </w:r>
      <w:r w:rsidRPr="002D708A">
        <w:rPr>
          <w:rFonts w:ascii="Angsana New" w:hAnsi="Angsana New"/>
          <w:sz w:val="32"/>
          <w:szCs w:val="32"/>
          <w:cs/>
        </w:rPr>
        <w:tab/>
      </w:r>
      <w:r w:rsidRPr="002D708A">
        <w:rPr>
          <w:rFonts w:ascii="Angsana New" w:hAnsi="Angsana New"/>
          <w:sz w:val="32"/>
          <w:szCs w:val="32"/>
          <w:cs/>
        </w:rPr>
        <w:tab/>
        <w:t>17  กุมภาพันธ์  2535</w:t>
      </w:r>
      <w:r w:rsidRPr="002D708A">
        <w:rPr>
          <w:rFonts w:ascii="Angsana New" w:hAnsi="Angsana New"/>
          <w:sz w:val="32"/>
          <w:szCs w:val="32"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ab/>
        <w:t>ถึงปัจจุบัน</w:t>
      </w:r>
    </w:p>
    <w:p w:rsidR="007073D3" w:rsidRPr="002D708A" w:rsidRDefault="007073D3" w:rsidP="007073D3">
      <w:pPr>
        <w:pStyle w:val="a4"/>
        <w:numPr>
          <w:ilvl w:val="1"/>
          <w:numId w:val="1"/>
        </w:numPr>
        <w:spacing w:before="240" w:after="0" w:line="240" w:lineRule="auto"/>
        <w:ind w:left="1071" w:hanging="357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/>
          <w:sz w:val="32"/>
          <w:szCs w:val="32"/>
          <w:cs/>
        </w:rPr>
        <w:t xml:space="preserve"> ผู้จัดการ</w:t>
      </w:r>
      <w:r w:rsidRPr="002D708A">
        <w:rPr>
          <w:rFonts w:ascii="Angsana New" w:hAnsi="Angsana New" w:cs="Angsana New"/>
          <w:sz w:val="32"/>
          <w:szCs w:val="32"/>
          <w:cs/>
        </w:rPr>
        <w:tab/>
      </w:r>
      <w:r w:rsidRPr="002D708A">
        <w:rPr>
          <w:rFonts w:ascii="Angsana New" w:hAnsi="Angsana New" w:cs="Angsana New"/>
          <w:sz w:val="32"/>
          <w:szCs w:val="32"/>
          <w:cs/>
        </w:rPr>
        <w:tab/>
        <w:t xml:space="preserve">นายสุภาพ  </w:t>
      </w:r>
      <w:proofErr w:type="spellStart"/>
      <w:r w:rsidRPr="002D708A">
        <w:rPr>
          <w:rFonts w:ascii="Angsana New" w:hAnsi="Angsana New" w:cs="Angsana New"/>
          <w:sz w:val="32"/>
          <w:szCs w:val="32"/>
          <w:cs/>
        </w:rPr>
        <w:t>จันทราช</w:t>
      </w:r>
      <w:proofErr w:type="spellEnd"/>
    </w:p>
    <w:p w:rsidR="007073D3" w:rsidRPr="002D708A" w:rsidRDefault="007073D3" w:rsidP="007073D3">
      <w:pPr>
        <w:ind w:left="1077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 xml:space="preserve">โทรศัพท์  074-357547  ต่อ  21  </w:t>
      </w:r>
      <w:r w:rsidRPr="002D708A">
        <w:rPr>
          <w:rFonts w:ascii="Angsana New" w:hAnsi="Angsana New"/>
          <w:sz w:val="32"/>
          <w:szCs w:val="32"/>
        </w:rPr>
        <w:t xml:space="preserve">E-mail :  </w:t>
      </w:r>
      <w:r w:rsidRPr="002D708A">
        <w:rPr>
          <w:rFonts w:ascii="Angsana New" w:hAnsi="Angsana New"/>
          <w:b/>
          <w:bCs/>
          <w:sz w:val="32"/>
          <w:szCs w:val="32"/>
        </w:rPr>
        <w:t>uspschool@hotmail.com</w:t>
      </w:r>
    </w:p>
    <w:p w:rsidR="007073D3" w:rsidRPr="002D708A" w:rsidRDefault="007073D3" w:rsidP="007073D3">
      <w:pPr>
        <w:ind w:left="1077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 xml:space="preserve">วุฒิการศึกษาสูงสุด  </w:t>
      </w:r>
      <w:proofErr w:type="spellStart"/>
      <w:r w:rsidRPr="002D708A">
        <w:rPr>
          <w:rFonts w:ascii="Angsana New" w:hAnsi="Angsana New"/>
          <w:sz w:val="32"/>
          <w:szCs w:val="32"/>
          <w:cs/>
        </w:rPr>
        <w:t>กศ</w:t>
      </w:r>
      <w:proofErr w:type="spellEnd"/>
      <w:r w:rsidRPr="002D708A">
        <w:rPr>
          <w:rFonts w:ascii="Angsana New" w:hAnsi="Angsana New"/>
          <w:sz w:val="32"/>
          <w:szCs w:val="32"/>
          <w:cs/>
        </w:rPr>
        <w:t>.ม.</w:t>
      </w:r>
      <w:r w:rsidRPr="002D708A">
        <w:rPr>
          <w:rFonts w:ascii="Angsana New" w:hAnsi="Angsana New"/>
          <w:sz w:val="32"/>
          <w:szCs w:val="32"/>
          <w:cs/>
        </w:rPr>
        <w:tab/>
        <w:t>สาขา</w:t>
      </w:r>
      <w:r w:rsidRPr="002D708A">
        <w:rPr>
          <w:rFonts w:ascii="Angsana New" w:hAnsi="Angsana New"/>
          <w:sz w:val="32"/>
          <w:szCs w:val="32"/>
          <w:cs/>
        </w:rPr>
        <w:tab/>
        <w:t>บริหารการศึกษา</w:t>
      </w:r>
    </w:p>
    <w:p w:rsidR="007073D3" w:rsidRPr="002D708A" w:rsidRDefault="007073D3" w:rsidP="007073D3">
      <w:pPr>
        <w:ind w:left="1077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>ดำรงตำแหน่งนี้ตั้งแต่</w:t>
      </w:r>
      <w:r w:rsidRPr="002D708A">
        <w:rPr>
          <w:rFonts w:ascii="Angsana New" w:hAnsi="Angsana New"/>
          <w:sz w:val="32"/>
          <w:szCs w:val="32"/>
          <w:cs/>
        </w:rPr>
        <w:tab/>
      </w:r>
      <w:r w:rsidRPr="002D708A">
        <w:rPr>
          <w:rFonts w:ascii="Angsana New" w:hAnsi="Angsana New"/>
          <w:sz w:val="32"/>
          <w:szCs w:val="32"/>
          <w:cs/>
        </w:rPr>
        <w:tab/>
        <w:t xml:space="preserve">7  </w:t>
      </w:r>
      <w:r w:rsidRPr="002D708A">
        <w:rPr>
          <w:rFonts w:ascii="Angsana New" w:hAnsi="Angsana New" w:hint="cs"/>
          <w:sz w:val="32"/>
          <w:szCs w:val="32"/>
          <w:cs/>
        </w:rPr>
        <w:t>พฤศจิกายน</w:t>
      </w:r>
      <w:r w:rsidRPr="002D708A">
        <w:rPr>
          <w:rFonts w:ascii="Angsana New" w:hAnsi="Angsana New"/>
          <w:sz w:val="32"/>
          <w:szCs w:val="32"/>
          <w:cs/>
        </w:rPr>
        <w:t xml:space="preserve">  253</w:t>
      </w:r>
      <w:r w:rsidRPr="002D708A">
        <w:rPr>
          <w:rFonts w:ascii="Angsana New" w:hAnsi="Angsana New" w:hint="cs"/>
          <w:sz w:val="32"/>
          <w:szCs w:val="32"/>
          <w:cs/>
        </w:rPr>
        <w:t>4</w:t>
      </w:r>
      <w:r w:rsidRPr="002D708A">
        <w:rPr>
          <w:rFonts w:ascii="Angsana New" w:hAnsi="Angsana New"/>
          <w:sz w:val="32"/>
          <w:szCs w:val="32"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ab/>
        <w:t>ถึงปัจจุบัน</w:t>
      </w:r>
    </w:p>
    <w:p w:rsidR="007073D3" w:rsidRPr="002D708A" w:rsidRDefault="007073D3" w:rsidP="007073D3">
      <w:pPr>
        <w:pStyle w:val="a4"/>
        <w:numPr>
          <w:ilvl w:val="1"/>
          <w:numId w:val="1"/>
        </w:numPr>
        <w:spacing w:before="240" w:after="0" w:line="240" w:lineRule="auto"/>
        <w:ind w:left="1077" w:hanging="357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ผู้อำนวยการ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นางกมรา  สะเตโช</w:t>
      </w:r>
    </w:p>
    <w:p w:rsidR="007073D3" w:rsidRPr="002D708A" w:rsidRDefault="007073D3" w:rsidP="007073D3">
      <w:pPr>
        <w:ind w:left="1077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  <w:cs/>
        </w:rPr>
        <w:t xml:space="preserve">โทรศัพท์  074-357547  ต่อ  </w:t>
      </w:r>
      <w:r w:rsidRPr="002D708A">
        <w:rPr>
          <w:rFonts w:ascii="Angsana New" w:hAnsi="Angsana New" w:hint="cs"/>
          <w:sz w:val="32"/>
          <w:szCs w:val="32"/>
          <w:cs/>
        </w:rPr>
        <w:t>18</w:t>
      </w:r>
      <w:r w:rsidRPr="002D708A">
        <w:rPr>
          <w:rFonts w:ascii="Angsana New" w:hAnsi="Angsana New"/>
          <w:sz w:val="32"/>
          <w:szCs w:val="32"/>
          <w:cs/>
        </w:rPr>
        <w:t xml:space="preserve">  </w:t>
      </w:r>
      <w:r w:rsidRPr="002D708A">
        <w:rPr>
          <w:rFonts w:ascii="Angsana New" w:hAnsi="Angsana New"/>
          <w:sz w:val="32"/>
          <w:szCs w:val="32"/>
        </w:rPr>
        <w:t xml:space="preserve">E-mail :  </w:t>
      </w:r>
      <w:r w:rsidRPr="002D708A">
        <w:rPr>
          <w:rFonts w:ascii="Angsana New" w:hAnsi="Angsana New"/>
          <w:b/>
          <w:bCs/>
          <w:sz w:val="32"/>
          <w:szCs w:val="32"/>
        </w:rPr>
        <w:t>uspschool@hotmail.com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  <w:cs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วุฒิการศึกษาสูงสุด  </w:t>
      </w:r>
      <w:proofErr w:type="spellStart"/>
      <w:r w:rsidRPr="002D708A">
        <w:rPr>
          <w:rFonts w:ascii="Angsana New" w:hAnsi="Angsana New" w:cs="Angsana New" w:hint="cs"/>
          <w:sz w:val="32"/>
          <w:szCs w:val="32"/>
          <w:cs/>
        </w:rPr>
        <w:t>รป</w:t>
      </w:r>
      <w:proofErr w:type="spellEnd"/>
      <w:r w:rsidRPr="002D708A">
        <w:rPr>
          <w:rFonts w:ascii="Angsana New" w:hAnsi="Angsana New" w:cs="Angsana New" w:hint="cs"/>
          <w:sz w:val="32"/>
          <w:szCs w:val="32"/>
          <w:cs/>
        </w:rPr>
        <w:t>.ม.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สาขา  รัฐ</w:t>
      </w:r>
      <w:proofErr w:type="spellStart"/>
      <w:r w:rsidRPr="002D708A">
        <w:rPr>
          <w:rFonts w:ascii="Angsana New" w:hAnsi="Angsana New" w:cs="Angsana New" w:hint="cs"/>
          <w:sz w:val="32"/>
          <w:szCs w:val="32"/>
          <w:cs/>
        </w:rPr>
        <w:t>ประศาสน</w:t>
      </w:r>
      <w:proofErr w:type="spellEnd"/>
      <w:r w:rsidRPr="002D708A">
        <w:rPr>
          <w:rFonts w:ascii="Angsana New" w:hAnsi="Angsana New" w:cs="Angsana New" w:hint="cs"/>
          <w:sz w:val="32"/>
          <w:szCs w:val="32"/>
          <w:cs/>
        </w:rPr>
        <w:t>ศาสตร์</w:t>
      </w:r>
    </w:p>
    <w:p w:rsidR="007073D3" w:rsidRPr="002D708A" w:rsidRDefault="007073D3" w:rsidP="007073D3">
      <w:pPr>
        <w:ind w:left="1077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sz w:val="32"/>
          <w:szCs w:val="32"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>ดำรงตำแหน่งนี้ตั้งแต่</w:t>
      </w:r>
      <w:r w:rsidRPr="002D708A">
        <w:rPr>
          <w:rFonts w:ascii="Angsana New" w:hAnsi="Angsana New"/>
          <w:sz w:val="32"/>
          <w:szCs w:val="32"/>
          <w:cs/>
        </w:rPr>
        <w:tab/>
      </w:r>
      <w:r w:rsidRPr="002D708A">
        <w:rPr>
          <w:rFonts w:ascii="Angsana New" w:hAnsi="Angsana New" w:hint="cs"/>
          <w:sz w:val="32"/>
          <w:szCs w:val="32"/>
          <w:cs/>
        </w:rPr>
        <w:t>23</w:t>
      </w:r>
      <w:r w:rsidRPr="002D708A">
        <w:rPr>
          <w:rFonts w:ascii="Angsana New" w:hAnsi="Angsana New"/>
          <w:sz w:val="32"/>
          <w:szCs w:val="32"/>
          <w:cs/>
        </w:rPr>
        <w:t xml:space="preserve">  </w:t>
      </w:r>
      <w:r w:rsidRPr="002D708A">
        <w:rPr>
          <w:rFonts w:ascii="Angsana New" w:hAnsi="Angsana New" w:hint="cs"/>
          <w:sz w:val="32"/>
          <w:szCs w:val="32"/>
          <w:cs/>
        </w:rPr>
        <w:t>ธันวาคม</w:t>
      </w:r>
      <w:r w:rsidRPr="002D708A">
        <w:rPr>
          <w:rFonts w:ascii="Angsana New" w:hAnsi="Angsana New"/>
          <w:sz w:val="32"/>
          <w:szCs w:val="32"/>
          <w:cs/>
        </w:rPr>
        <w:t xml:space="preserve">  25</w:t>
      </w:r>
      <w:r w:rsidRPr="002D708A">
        <w:rPr>
          <w:rFonts w:ascii="Angsana New" w:hAnsi="Angsana New" w:hint="cs"/>
          <w:sz w:val="32"/>
          <w:szCs w:val="32"/>
          <w:cs/>
        </w:rPr>
        <w:t>41</w:t>
      </w:r>
      <w:r w:rsidRPr="002D708A">
        <w:rPr>
          <w:rFonts w:ascii="Angsana New" w:hAnsi="Angsana New"/>
          <w:sz w:val="32"/>
          <w:szCs w:val="32"/>
        </w:rPr>
        <w:t xml:space="preserve"> </w:t>
      </w:r>
      <w:r w:rsidRPr="002D708A">
        <w:rPr>
          <w:rFonts w:ascii="Angsana New" w:hAnsi="Angsana New"/>
          <w:sz w:val="32"/>
          <w:szCs w:val="32"/>
          <w:cs/>
        </w:rPr>
        <w:tab/>
        <w:t>ถึงปัจจุบัน</w:t>
      </w:r>
    </w:p>
    <w:p w:rsidR="007073D3" w:rsidRPr="002D708A" w:rsidRDefault="007073D3" w:rsidP="007073D3">
      <w:pPr>
        <w:rPr>
          <w:rFonts w:ascii="Angsana New" w:hAnsi="Angsana New"/>
          <w:sz w:val="32"/>
          <w:szCs w:val="32"/>
        </w:rPr>
      </w:pPr>
    </w:p>
    <w:p w:rsidR="007073D3" w:rsidRPr="004A546D" w:rsidRDefault="007073D3" w:rsidP="004A546D">
      <w:pPr>
        <w:rPr>
          <w:rFonts w:ascii="Angsana New" w:hAnsi="Angsana New"/>
          <w:b/>
          <w:bCs/>
          <w:sz w:val="32"/>
          <w:szCs w:val="32"/>
        </w:rPr>
      </w:pPr>
      <w:r w:rsidRPr="004A546D">
        <w:rPr>
          <w:rFonts w:ascii="Angsana New" w:hAnsi="Angsana New"/>
          <w:sz w:val="32"/>
          <w:szCs w:val="32"/>
          <w:cs/>
        </w:rPr>
        <w:br w:type="column"/>
      </w:r>
      <w:r w:rsidR="004A546D" w:rsidRPr="004A546D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6. </w:t>
      </w:r>
      <w:r w:rsidRPr="004A546D">
        <w:rPr>
          <w:rFonts w:ascii="Angsana New" w:hAnsi="Angsana New" w:hint="cs"/>
          <w:b/>
          <w:bCs/>
          <w:sz w:val="32"/>
          <w:szCs w:val="32"/>
          <w:cs/>
        </w:rPr>
        <w:t xml:space="preserve">จำนวนครู / บุคลากรทางการศึกษา / บุคลากรอื่น ๆ </w:t>
      </w:r>
    </w:p>
    <w:p w:rsidR="007073D3" w:rsidRPr="002D708A" w:rsidRDefault="007073D3" w:rsidP="007073D3">
      <w:pPr>
        <w:pStyle w:val="a4"/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(สำรวจ ณ วันที่ 10 มิถุนายน </w:t>
      </w:r>
      <w:r>
        <w:rPr>
          <w:rFonts w:ascii="Angsana New" w:hAnsi="Angsana New" w:cs="Angsana New"/>
          <w:b/>
          <w:bCs/>
          <w:sz w:val="32"/>
          <w:szCs w:val="32"/>
        </w:rPr>
        <w:t>2558</w:t>
      </w: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ของปีการศึกษาที่รายงาน)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39"/>
        <w:gridCol w:w="1104"/>
        <w:gridCol w:w="676"/>
        <w:gridCol w:w="676"/>
        <w:gridCol w:w="676"/>
        <w:gridCol w:w="1130"/>
        <w:gridCol w:w="1130"/>
        <w:gridCol w:w="1130"/>
        <w:gridCol w:w="1305"/>
      </w:tblGrid>
      <w:tr w:rsidR="007073D3" w:rsidRPr="002D708A" w:rsidTr="00877485">
        <w:trPr>
          <w:trHeight w:val="896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8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ใบประกอบวิชาชีพ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7073D3" w:rsidRPr="002D708A" w:rsidTr="00877485">
        <w:trPr>
          <w:cantSplit/>
          <w:trHeight w:val="1134"/>
        </w:trPr>
        <w:tc>
          <w:tcPr>
            <w:tcW w:w="1256" w:type="dxa"/>
            <w:vMerge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ครูประจำ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ครูพิเศษ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มี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ปริญญา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ปริญญา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โท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ปริญญา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28"/>
              </w:rPr>
            </w:pPr>
            <w:r w:rsidRPr="002D708A">
              <w:rPr>
                <w:rFonts w:ascii="Angsana New" w:hAnsi="Angsana New" w:cs="Angsana New" w:hint="cs"/>
                <w:sz w:val="28"/>
                <w:cs/>
              </w:rPr>
              <w:t>ต่ำกว่าปริญญา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sz w:val="28"/>
                <w:cs/>
              </w:rPr>
              <w:t>ตรี</w:t>
            </w: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ผู้รับใบอนุญาต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ผู้จัดการ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67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67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บุคลากรทางการศึกษา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บุคลากรสนับสนุน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7073D3" w:rsidRPr="002D708A" w:rsidTr="00877485">
        <w:tc>
          <w:tcPr>
            <w:tcW w:w="1256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9" w:type="dxa"/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</w:p>
        </w:tc>
      </w:tr>
    </w:tbl>
    <w:p w:rsidR="007073D3" w:rsidRDefault="007073D3" w:rsidP="007073D3">
      <w:pPr>
        <w:rPr>
          <w:cs/>
        </w:rPr>
      </w:pPr>
    </w:p>
    <w:p w:rsidR="007073D3" w:rsidRPr="002D708A" w:rsidRDefault="007073D3" w:rsidP="007073D3">
      <w:pPr>
        <w:pStyle w:val="a4"/>
        <w:ind w:left="709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cs/>
        </w:rPr>
        <w:br w:type="column"/>
      </w:r>
      <w:r w:rsidRPr="002D708A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จำแนกครูตามสาขาวิชา/สาขางาน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ประจำปีการศึกษา 2558</w:t>
      </w:r>
    </w:p>
    <w:tbl>
      <w:tblPr>
        <w:tblW w:w="10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57"/>
        <w:gridCol w:w="763"/>
        <w:gridCol w:w="653"/>
        <w:gridCol w:w="787"/>
        <w:gridCol w:w="698"/>
        <w:gridCol w:w="768"/>
        <w:gridCol w:w="626"/>
        <w:gridCol w:w="724"/>
        <w:gridCol w:w="990"/>
      </w:tblGrid>
      <w:tr w:rsidR="007073D3" w:rsidRPr="002D708A" w:rsidTr="00877485">
        <w:tc>
          <w:tcPr>
            <w:tcW w:w="3240" w:type="dxa"/>
            <w:vMerge w:val="restart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สาขาวิชา/สาขางาน</w:t>
            </w:r>
          </w:p>
        </w:tc>
        <w:tc>
          <w:tcPr>
            <w:tcW w:w="857" w:type="dxa"/>
            <w:vMerge w:val="restart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ใบประกอบวิชาชีพ</w:t>
            </w:r>
          </w:p>
        </w:tc>
        <w:tc>
          <w:tcPr>
            <w:tcW w:w="3108" w:type="dxa"/>
            <w:gridSpan w:val="4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7073D3" w:rsidRPr="002D708A" w:rsidTr="00877485">
        <w:trPr>
          <w:cantSplit/>
          <w:trHeight w:val="1134"/>
        </w:trPr>
        <w:tc>
          <w:tcPr>
            <w:tcW w:w="3240" w:type="dxa"/>
            <w:vMerge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vMerge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sz w:val="32"/>
                <w:szCs w:val="32"/>
                <w:cs/>
              </w:rPr>
              <w:t>ครูประจำ</w:t>
            </w:r>
          </w:p>
        </w:tc>
        <w:tc>
          <w:tcPr>
            <w:tcW w:w="653" w:type="dxa"/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sz w:val="32"/>
                <w:szCs w:val="32"/>
                <w:cs/>
              </w:rPr>
              <w:t>ครูพิเศษ</w:t>
            </w:r>
          </w:p>
        </w:tc>
        <w:tc>
          <w:tcPr>
            <w:tcW w:w="787" w:type="dxa"/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698" w:type="dxa"/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D708A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28"/>
              </w:rPr>
            </w:pPr>
            <w:r w:rsidRPr="002D708A">
              <w:rPr>
                <w:rFonts w:ascii="Angsana New" w:hAnsi="Angsana New" w:cs="Angsana New"/>
                <w:sz w:val="28"/>
                <w:cs/>
              </w:rPr>
              <w:t>ปริญญาเอก</w:t>
            </w:r>
          </w:p>
        </w:tc>
        <w:tc>
          <w:tcPr>
            <w:tcW w:w="626" w:type="dxa"/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D708A">
              <w:rPr>
                <w:rFonts w:ascii="Angsana New" w:hAnsi="Angsana New" w:cs="Angsana New"/>
                <w:sz w:val="28"/>
                <w:cs/>
              </w:rPr>
              <w:t>ปริญญาโท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28"/>
              </w:rPr>
            </w:pPr>
            <w:r w:rsidRPr="002D708A">
              <w:rPr>
                <w:rFonts w:ascii="Angsana New" w:hAnsi="Angsana New" w:cs="Angsana New"/>
                <w:sz w:val="28"/>
                <w:cs/>
              </w:rPr>
              <w:t>ปริญญาตรี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extDirection w:val="btLr"/>
            <w:vAlign w:val="center"/>
          </w:tcPr>
          <w:p w:rsidR="007073D3" w:rsidRPr="002D708A" w:rsidRDefault="007073D3" w:rsidP="00877485">
            <w:pPr>
              <w:pStyle w:val="a4"/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sz w:val="28"/>
              </w:rPr>
            </w:pPr>
            <w:r w:rsidRPr="002D708A">
              <w:rPr>
                <w:rFonts w:ascii="Angsana New" w:hAnsi="Angsana New" w:cs="Angsana New"/>
                <w:sz w:val="28"/>
                <w:cs/>
              </w:rPr>
              <w:t>ต่ำกว่าปริญญาตรี</w:t>
            </w:r>
          </w:p>
        </w:tc>
      </w:tr>
      <w:tr w:rsidR="007073D3" w:rsidRPr="002D708A" w:rsidTr="00877485">
        <w:trPr>
          <w:trHeight w:val="1276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ประเภทวิชา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พาณิชยก</w:t>
            </w:r>
            <w:proofErr w:type="spellStart"/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รรม</w:t>
            </w:r>
            <w:proofErr w:type="spellEnd"/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/สาขาพาณิชยการ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  <w:r w:rsidRPr="002D708A">
              <w:rPr>
                <w:rFonts w:ascii="Angsana New" w:hAnsi="Angsana New" w:cs="Angsana New"/>
                <w:b/>
                <w:bCs/>
                <w:sz w:val="28"/>
                <w:cs/>
              </w:rPr>
              <w:t>สาขาวิชา</w:t>
            </w: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</w:tr>
      <w:tr w:rsidR="007073D3" w:rsidRPr="002D708A" w:rsidTr="00877485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-สาขา</w:t>
            </w: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วิชา</w:t>
            </w:r>
            <w:r w:rsidRPr="002D708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คอมพิวเตอร์ธุรกิจ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-สาขาวิชาการตลาด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-สาขา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ภาษาต่างประเทศ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842"/>
        </w:trPr>
        <w:tc>
          <w:tcPr>
            <w:tcW w:w="3240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ประเภทวิชา</w:t>
            </w: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บริหารธุรกิจ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  <w:r w:rsidRPr="002D708A">
              <w:rPr>
                <w:rFonts w:ascii="Angsana New" w:hAnsi="Angsana New" w:cs="Angsana New"/>
                <w:b/>
                <w:bCs/>
                <w:sz w:val="28"/>
                <w:cs/>
              </w:rPr>
              <w:t>สาขาวิชา</w:t>
            </w: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17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78"/>
        </w:trPr>
        <w:tc>
          <w:tcPr>
            <w:tcW w:w="3240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-สาขาวิชาคอมพิวเตอร์ธุรกิจ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226"/>
        </w:trPr>
        <w:tc>
          <w:tcPr>
            <w:tcW w:w="3240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-สาขาวิชาการตลาด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433"/>
        </w:trPr>
        <w:tc>
          <w:tcPr>
            <w:tcW w:w="3240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-สาขาวิชาการจัดการ</w:t>
            </w:r>
            <w:proofErr w:type="spellStart"/>
            <w:r w:rsidRPr="002D708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โล</w:t>
            </w:r>
            <w:proofErr w:type="spellEnd"/>
            <w:r w:rsidRPr="002D708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จิ</w:t>
            </w:r>
            <w:proofErr w:type="spellStart"/>
            <w:r w:rsidRPr="002D708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สติกส์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433"/>
        </w:trPr>
        <w:tc>
          <w:tcPr>
            <w:tcW w:w="3240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-</w:t>
            </w: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สาขาวิชาภาษาต่างประเทศธุรกิจ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7073D3" w:rsidRPr="002D708A" w:rsidTr="00877485">
        <w:trPr>
          <w:trHeight w:val="82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ประเภทวิชาเทคโนโลยีสารสนเทศและการสื่อสาร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-สาขาวิชาเทคโนโลยีสารสนเทศ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51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ครูหมวดสามัญแกนธุรกิจ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7073D3" w:rsidRPr="002D708A" w:rsidTr="00877485">
        <w:trPr>
          <w:trHeight w:val="82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ผู้บริหาร/หัวหน้าฝ่าย/</w:t>
            </w:r>
          </w:p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หัวหน้าหมวด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3D3" w:rsidRPr="002D708A" w:rsidRDefault="007073D3" w:rsidP="00877485">
            <w:pPr>
              <w:pStyle w:val="a4"/>
              <w:spacing w:after="0" w:line="240" w:lineRule="auto"/>
              <w:ind w:left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D708A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</w:tr>
    </w:tbl>
    <w:p w:rsidR="007073D3" w:rsidRPr="002D708A" w:rsidRDefault="007073D3" w:rsidP="007073D3">
      <w:pPr>
        <w:pStyle w:val="a4"/>
        <w:spacing w:before="240" w:after="0" w:line="240" w:lineRule="auto"/>
        <w:ind w:left="0" w:firstLine="284"/>
        <w:rPr>
          <w:rFonts w:ascii="Angsana New" w:hAnsi="Angsana New" w:cs="Angsana New"/>
          <w:b/>
          <w:bCs/>
          <w:sz w:val="32"/>
          <w:szCs w:val="32"/>
          <w:cs/>
        </w:rPr>
      </w:pPr>
      <w:r w:rsidRPr="002D708A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2D708A">
        <w:rPr>
          <w:rFonts w:ascii="Angsana New" w:hAnsi="Angsana New" w:cs="Angsana New"/>
          <w:b/>
          <w:bCs/>
          <w:sz w:val="32"/>
          <w:szCs w:val="32"/>
          <w:cs/>
        </w:rPr>
        <w:t xml:space="preserve">  ให้สถานศึกษารายงานให้ครบทุกสาขางาน/สาขาวิชา</w:t>
      </w:r>
      <w:r w:rsidRPr="002D708A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ทั้งระดับ </w:t>
      </w:r>
      <w:proofErr w:type="spellStart"/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ปวช</w:t>
      </w:r>
      <w:proofErr w:type="spellEnd"/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และ </w:t>
      </w:r>
      <w:proofErr w:type="spellStart"/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ปวส</w:t>
      </w:r>
      <w:proofErr w:type="spellEnd"/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. ใช้ครูผู้สอนร่วมกัน</w:t>
      </w:r>
    </w:p>
    <w:p w:rsidR="007073D3" w:rsidRPr="002D708A" w:rsidRDefault="007073D3" w:rsidP="007073D3">
      <w:pPr>
        <w:pStyle w:val="a4"/>
        <w:ind w:left="0"/>
        <w:rPr>
          <w:rFonts w:ascii="Angsana New" w:hAnsi="Angsana New" w:cs="Angsana New"/>
          <w:sz w:val="32"/>
          <w:szCs w:val="32"/>
        </w:rPr>
      </w:pPr>
    </w:p>
    <w:p w:rsidR="007073D3" w:rsidRPr="004A546D" w:rsidRDefault="007073D3" w:rsidP="004A546D">
      <w:pPr>
        <w:spacing w:after="120"/>
        <w:rPr>
          <w:rFonts w:ascii="Angsana New" w:hAnsi="Angsana New"/>
          <w:b/>
          <w:bCs/>
          <w:sz w:val="32"/>
          <w:szCs w:val="32"/>
        </w:rPr>
      </w:pPr>
      <w:r>
        <w:br w:type="column"/>
      </w:r>
      <w:r w:rsidR="00045FE4">
        <w:rPr>
          <w:rFonts w:ascii="Angsana New" w:hAnsi="Angsana New" w:hint="cs"/>
          <w:b/>
          <w:bCs/>
          <w:sz w:val="32"/>
          <w:szCs w:val="32"/>
          <w:cs/>
        </w:rPr>
        <w:lastRenderedPageBreak/>
        <w:t>7.</w:t>
      </w:r>
      <w:r w:rsidRPr="004A546D">
        <w:rPr>
          <w:rFonts w:ascii="Angsana New" w:hAnsi="Angsana New" w:hint="cs"/>
          <w:b/>
          <w:bCs/>
          <w:sz w:val="32"/>
          <w:szCs w:val="32"/>
          <w:cs/>
        </w:rPr>
        <w:t>จำนวนผู้เรียน</w:t>
      </w:r>
      <w:r w:rsidRPr="004A546D">
        <w:rPr>
          <w:rFonts w:ascii="Angsana New" w:hAnsi="Angsana New"/>
          <w:b/>
          <w:bCs/>
          <w:sz w:val="32"/>
          <w:szCs w:val="32"/>
          <w:cs/>
        </w:rPr>
        <w:t>จำแนกตามหลักสูตร</w:t>
      </w:r>
      <w:r w:rsidRPr="004A546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A546D">
        <w:rPr>
          <w:rFonts w:ascii="Angsana New" w:hAnsi="Angsana New"/>
          <w:b/>
          <w:bCs/>
          <w:sz w:val="32"/>
          <w:szCs w:val="32"/>
          <w:cs/>
        </w:rPr>
        <w:t>ประเภทวิชา/สาขาวิชา/สาขางาน และชั้นปี</w:t>
      </w:r>
    </w:p>
    <w:tbl>
      <w:tblPr>
        <w:tblW w:w="95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322"/>
      </w:tblGrid>
      <w:tr w:rsidR="007073D3" w:rsidRPr="002D708A" w:rsidTr="00877485">
        <w:tc>
          <w:tcPr>
            <w:tcW w:w="3348" w:type="dxa"/>
            <w:vMerge w:val="restart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73D3" w:rsidRPr="002D708A" w:rsidTr="00877485">
        <w:tc>
          <w:tcPr>
            <w:tcW w:w="3348" w:type="dxa"/>
            <w:vMerge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73D3" w:rsidRPr="002D708A" w:rsidTr="00877485">
        <w:tc>
          <w:tcPr>
            <w:tcW w:w="334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ผู้เรียนรวมทั้งสถานศึกษา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1,018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460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2,256</w:t>
            </w:r>
          </w:p>
        </w:tc>
      </w:tr>
      <w:tr w:rsidR="007073D3" w:rsidRPr="002D708A" w:rsidTr="00877485">
        <w:tc>
          <w:tcPr>
            <w:tcW w:w="334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2D708A">
              <w:rPr>
                <w:rFonts w:ascii="Angsana New" w:hAnsi="Angsana New"/>
                <w:sz w:val="32"/>
                <w:szCs w:val="32"/>
                <w:cs/>
              </w:rPr>
              <w:t>ปวช</w:t>
            </w:r>
            <w:proofErr w:type="spellEnd"/>
            <w:r w:rsidRPr="002D708A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460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1,486</w:t>
            </w:r>
          </w:p>
        </w:tc>
      </w:tr>
      <w:tr w:rsidR="007073D3" w:rsidRPr="002D708A" w:rsidTr="0087748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2D708A">
              <w:rPr>
                <w:rFonts w:ascii="Angsana New" w:hAnsi="Angsana New"/>
                <w:sz w:val="32"/>
                <w:szCs w:val="32"/>
                <w:cs/>
              </w:rPr>
              <w:t>ปวส</w:t>
            </w:r>
            <w:proofErr w:type="spellEnd"/>
            <w:r w:rsidRPr="002D708A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770</w:t>
            </w:r>
          </w:p>
        </w:tc>
      </w:tr>
      <w:tr w:rsidR="007073D3" w:rsidRPr="002D708A" w:rsidTr="008774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spellStart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แยกตามประเภทวิชา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73D3" w:rsidRPr="002D708A" w:rsidTr="0087748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  ประเภทวิชาพาณิชยก</w:t>
            </w:r>
            <w:proofErr w:type="spellStart"/>
            <w:r w:rsidRPr="002D708A">
              <w:rPr>
                <w:rFonts w:ascii="Angsana New" w:hAnsi="Angsana New"/>
                <w:sz w:val="32"/>
                <w:szCs w:val="32"/>
                <w:cs/>
              </w:rPr>
              <w:t>รรม</w:t>
            </w:r>
            <w:proofErr w:type="spellEnd"/>
            <w:r w:rsidRPr="002D708A">
              <w:rPr>
                <w:rFonts w:ascii="Angsana New" w:hAnsi="Angsana New"/>
                <w:sz w:val="32"/>
                <w:szCs w:val="32"/>
              </w:rPr>
              <w:t>/</w:t>
            </w: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สาขาพาณิชยการ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73D3" w:rsidRPr="002D708A" w:rsidTr="0087748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  -  สาขางานการบัญชี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377</w:t>
            </w:r>
          </w:p>
        </w:tc>
      </w:tr>
      <w:tr w:rsidR="007073D3" w:rsidRPr="002D708A" w:rsidTr="00877485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  -  สาขางานคอมพิวเตอร์ธุรกิจ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119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411</w:t>
            </w:r>
          </w:p>
        </w:tc>
      </w:tr>
      <w:tr w:rsidR="007073D3" w:rsidRPr="002D708A" w:rsidTr="00877485">
        <w:tc>
          <w:tcPr>
            <w:tcW w:w="334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-  สาขางานการ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ตลาด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243</w:t>
            </w:r>
          </w:p>
        </w:tc>
      </w:tr>
      <w:tr w:rsidR="007073D3" w:rsidRPr="002D708A" w:rsidTr="00877485">
        <w:tc>
          <w:tcPr>
            <w:tcW w:w="334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  -  สาขางานภาษาต่างประเทศ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455</w:t>
            </w:r>
          </w:p>
        </w:tc>
      </w:tr>
      <w:tr w:rsidR="007073D3" w:rsidRPr="002D708A" w:rsidTr="0087748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รวม  </w:t>
            </w:r>
            <w:proofErr w:type="spellStart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574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452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460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1,486</w:t>
            </w:r>
          </w:p>
        </w:tc>
      </w:tr>
      <w:tr w:rsidR="007073D3" w:rsidRPr="002D708A" w:rsidTr="00877485">
        <w:tc>
          <w:tcPr>
            <w:tcW w:w="33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แยกตามประเภทวิชา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73D3" w:rsidRPr="002D708A" w:rsidTr="0087748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  ประเภทวิชาบริหารธุรกิจ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73D3" w:rsidRPr="002D708A" w:rsidTr="0087748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สาขาวิชาการบัญชี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300</w:t>
            </w:r>
          </w:p>
        </w:tc>
      </w:tr>
      <w:tr w:rsidR="007073D3" w:rsidRPr="002D708A" w:rsidTr="00877485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สาขาวิชาคอมพิวเตอร์ธุรกิจ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89</w:t>
            </w:r>
          </w:p>
        </w:tc>
      </w:tr>
      <w:tr w:rsidR="007073D3" w:rsidRPr="002D708A" w:rsidTr="00877485">
        <w:tc>
          <w:tcPr>
            <w:tcW w:w="334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สาขาวิชาการตลาด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143</w:t>
            </w:r>
          </w:p>
        </w:tc>
      </w:tr>
      <w:tr w:rsidR="007073D3" w:rsidRPr="002D708A" w:rsidTr="0087748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สาขาวิชาการจัดการ</w:t>
            </w:r>
            <w:proofErr w:type="spellStart"/>
            <w:r w:rsidRPr="002D708A">
              <w:rPr>
                <w:rFonts w:ascii="Angsana New" w:hAnsi="Angsana New"/>
                <w:sz w:val="32"/>
                <w:szCs w:val="32"/>
                <w:cs/>
              </w:rPr>
              <w:t>โล</w:t>
            </w:r>
            <w:proofErr w:type="spellEnd"/>
            <w:r w:rsidRPr="002D708A">
              <w:rPr>
                <w:rFonts w:ascii="Angsana New" w:hAnsi="Angsana New"/>
                <w:sz w:val="32"/>
                <w:szCs w:val="32"/>
                <w:cs/>
              </w:rPr>
              <w:t>จิ</w:t>
            </w:r>
            <w:proofErr w:type="spellStart"/>
            <w:r w:rsidRPr="002D708A">
              <w:rPr>
                <w:rFonts w:ascii="Angsana New" w:hAnsi="Angsana New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154</w:t>
            </w:r>
          </w:p>
        </w:tc>
      </w:tr>
      <w:tr w:rsidR="007073D3" w:rsidRPr="002D708A" w:rsidTr="0087748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สาขาวิชาภาษาต่างประเทศธุรกิจ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D3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</w:t>
            </w:r>
          </w:p>
        </w:tc>
      </w:tr>
      <w:tr w:rsidR="007073D3" w:rsidRPr="002D708A" w:rsidTr="008774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-  ประเภทวิชาเทคโนโลยี 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สารสนเทศและการสื่อสาร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73D3" w:rsidRPr="002D708A" w:rsidTr="0087748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 xml:space="preserve">    สาขาวิชาเทคโนโลยีสารสนเทศ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</w:t>
            </w:r>
          </w:p>
        </w:tc>
      </w:tr>
      <w:tr w:rsidR="007073D3" w:rsidRPr="002D708A" w:rsidTr="00877485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รวม  </w:t>
            </w:r>
            <w:proofErr w:type="spellStart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444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770</w:t>
            </w:r>
          </w:p>
        </w:tc>
      </w:tr>
    </w:tbl>
    <w:p w:rsidR="007073D3" w:rsidRPr="00045FE4" w:rsidRDefault="007073D3" w:rsidP="00045FE4">
      <w:pPr>
        <w:ind w:left="426"/>
        <w:rPr>
          <w:rFonts w:ascii="Angsana New" w:hAnsi="Angsana New"/>
          <w:b/>
          <w:bCs/>
          <w:sz w:val="32"/>
          <w:szCs w:val="32"/>
        </w:rPr>
      </w:pPr>
      <w:r>
        <w:br w:type="column"/>
      </w:r>
      <w:r w:rsidR="00045FE4" w:rsidRPr="00045FE4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8. </w:t>
      </w:r>
      <w:r w:rsidRPr="00045FE4">
        <w:rPr>
          <w:rFonts w:ascii="Angsana New" w:hAnsi="Angsana New" w:hint="cs"/>
          <w:b/>
          <w:bCs/>
          <w:sz w:val="32"/>
          <w:szCs w:val="32"/>
          <w:cs/>
        </w:rPr>
        <w:t>เกียรติประวัติของสถานศึกษา</w:t>
      </w:r>
    </w:p>
    <w:p w:rsidR="007073D3" w:rsidRPr="00045FE4" w:rsidRDefault="00045FE4" w:rsidP="00045FE4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045FE4">
        <w:rPr>
          <w:rFonts w:ascii="Angsana New" w:hAnsi="Angsana New" w:hint="cs"/>
          <w:b/>
          <w:bCs/>
          <w:sz w:val="32"/>
          <w:szCs w:val="32"/>
          <w:cs/>
        </w:rPr>
        <w:t xml:space="preserve">8.1 </w:t>
      </w:r>
      <w:r w:rsidR="007073D3" w:rsidRPr="00045FE4">
        <w:rPr>
          <w:rFonts w:ascii="Angsana New" w:hAnsi="Angsana New" w:hint="cs"/>
          <w:b/>
          <w:bCs/>
          <w:sz w:val="32"/>
          <w:szCs w:val="32"/>
          <w:cs/>
        </w:rPr>
        <w:t xml:space="preserve">ผลงานความภาคภูมิใจของนักเรียนนักศึกษา  ปีการศึกษา  </w:t>
      </w:r>
      <w:r w:rsidR="007073D3" w:rsidRPr="00045FE4">
        <w:rPr>
          <w:rFonts w:ascii="Angsana New" w:hAnsi="Angsana New"/>
          <w:b/>
          <w:bCs/>
          <w:sz w:val="32"/>
          <w:szCs w:val="32"/>
        </w:rPr>
        <w:t>2558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Pr="002D708A">
        <w:rPr>
          <w:rFonts w:ascii="Angsana New" w:hAnsi="Angsana New" w:cs="Angsana New" w:hint="cs"/>
          <w:sz w:val="32"/>
          <w:szCs w:val="32"/>
          <w:cs/>
        </w:rPr>
        <w:t>นักเรียนนักศึกษาที่สำเร็จการศึกษาจากวิทยาลัยเทคโนโลยีอุดมศึกษา</w:t>
      </w:r>
      <w:proofErr w:type="spellStart"/>
      <w:r w:rsidRPr="002D708A">
        <w:rPr>
          <w:rFonts w:ascii="Angsana New" w:hAnsi="Angsana New" w:cs="Angsana New" w:hint="cs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 w:cs="Angsana New" w:hint="cs"/>
          <w:sz w:val="32"/>
          <w:szCs w:val="32"/>
          <w:cs/>
        </w:rPr>
        <w:t>การ สอบเข้าศึกษาต่อในระดับอุดมศึกษาทั้งภาครัฐและเอกชน ดังนี้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1. มหาวิทยาลัยสงขลานครินทร์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จำนวน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8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คน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มหาวิทยาลัยทักษิณ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 w:cs="Angsana New"/>
          <w:sz w:val="32"/>
          <w:szCs w:val="32"/>
        </w:rPr>
        <w:t xml:space="preserve"> 101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คน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3. มหาวิทยาลัยเท</w:t>
      </w:r>
      <w:r>
        <w:rPr>
          <w:rFonts w:ascii="Angsana New" w:hAnsi="Angsana New" w:cs="Angsana New" w:hint="cs"/>
          <w:sz w:val="32"/>
          <w:szCs w:val="32"/>
          <w:cs/>
        </w:rPr>
        <w:t>คโนโลยีราชมงคลศรีวิชัย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 w:cs="Angsana New"/>
          <w:sz w:val="32"/>
          <w:szCs w:val="32"/>
        </w:rPr>
        <w:t xml:space="preserve"> 155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คน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 w:rsidRPr="002D708A">
        <w:rPr>
          <w:rFonts w:ascii="Angsana New" w:hAnsi="Angsana New" w:cs="Angsana New" w:hint="cs"/>
          <w:sz w:val="32"/>
          <w:szCs w:val="32"/>
          <w:cs/>
        </w:rPr>
        <w:t>. มหาวิทยาลัยราช</w:t>
      </w:r>
      <w:proofErr w:type="spellStart"/>
      <w:r w:rsidRPr="002D708A">
        <w:rPr>
          <w:rFonts w:ascii="Angsana New" w:hAnsi="Angsana New" w:cs="Angsana New" w:hint="cs"/>
          <w:sz w:val="32"/>
          <w:szCs w:val="32"/>
          <w:cs/>
        </w:rPr>
        <w:t>ภัฎ</w:t>
      </w:r>
      <w:proofErr w:type="spellEnd"/>
      <w:r w:rsidRPr="002D708A">
        <w:rPr>
          <w:rFonts w:ascii="Angsana New" w:hAnsi="Angsana New" w:cs="Angsana New" w:hint="cs"/>
          <w:sz w:val="32"/>
          <w:szCs w:val="32"/>
          <w:cs/>
        </w:rPr>
        <w:t>สงขลา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จำนวน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19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คน</w:t>
      </w:r>
    </w:p>
    <w:p w:rsidR="007073D3" w:rsidRPr="00F024C1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  <w:cs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อารณีย์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ถาวรศรี/นางสาวปรางทิพย์  ศรีมา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/นางสาวศศิวิมล  รุ่งบานจิต นักเรียน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สาขาการบัญชี ได้รับรางวัลชนะเลิศ การแข่งขันทักษะบัญชี </w:t>
      </w:r>
      <w:r>
        <w:rPr>
          <w:rFonts w:ascii="Angsana New" w:hAnsi="Angsana New" w:cs="Angsana New"/>
          <w:sz w:val="32"/>
          <w:szCs w:val="32"/>
        </w:rPr>
        <w:t>SKRU ACCOUNT GENIUS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ครั้งที่ </w:t>
      </w:r>
      <w:r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</w:t>
      </w:r>
      <w:r>
        <w:rPr>
          <w:rFonts w:ascii="Angsana New" w:hAnsi="Angsana New" w:cs="Angsana New"/>
          <w:sz w:val="32"/>
          <w:szCs w:val="32"/>
        </w:rPr>
        <w:t xml:space="preserve">2558 </w:t>
      </w:r>
      <w:r>
        <w:rPr>
          <w:rFonts w:ascii="Angsana New" w:hAnsi="Angsana New" w:cs="Angsana New" w:hint="cs"/>
          <w:sz w:val="32"/>
          <w:szCs w:val="32"/>
          <w:cs/>
        </w:rPr>
        <w:t>จากมหาวิทยาลัยราช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สงขลา </w:t>
      </w:r>
    </w:p>
    <w:p w:rsidR="007073D3" w:rsidRPr="003459C5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นางสาวสกาวเดือน  ทานิล/นางสาวกาญจนา  ขุนจันทร์/นางสาวจินดาพร  ทองอ่อน นักศึกษา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สาขาการบัญชี ได้รับรางวัลรองชนะเลิศอันดับ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การแข่งขันทักษะการบัญชี </w:t>
      </w:r>
      <w:r>
        <w:rPr>
          <w:rFonts w:ascii="Angsana New" w:hAnsi="Angsana New" w:cs="Angsana New"/>
          <w:sz w:val="32"/>
          <w:szCs w:val="32"/>
        </w:rPr>
        <w:t xml:space="preserve">PSU ACC QUIZ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ครั้งที่ </w:t>
      </w:r>
      <w:r>
        <w:rPr>
          <w:rFonts w:ascii="Angsana New" w:hAnsi="Angsana New" w:cs="Angsana New"/>
          <w:sz w:val="32"/>
          <w:szCs w:val="32"/>
        </w:rPr>
        <w:t>13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</w:t>
      </w:r>
      <w:r>
        <w:rPr>
          <w:rFonts w:ascii="Angsana New" w:hAnsi="Angsana New" w:cs="Angsana New"/>
          <w:sz w:val="32"/>
          <w:szCs w:val="32"/>
        </w:rPr>
        <w:t xml:space="preserve">2558 </w:t>
      </w:r>
      <w:r>
        <w:rPr>
          <w:rFonts w:ascii="Angsana New" w:hAnsi="Angsana New" w:cs="Angsana New" w:hint="cs"/>
          <w:sz w:val="32"/>
          <w:szCs w:val="32"/>
          <w:cs/>
        </w:rPr>
        <w:t>จากมหาวิทยาลัยสงขลานครินทร์วิทยาเขตหาดใหญ่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7073D3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สิริญญา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อรุณโชติ นักศึกษาระดับ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สาขาคอมพิวเตอร์ธุรกิจ ได้รับรางวัลรองชนะเลิศอันดับ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การแข่งขันการกล่าว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ปฐา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กถา “ค่านิยม </w:t>
      </w:r>
      <w:r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ประการ” จาก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สถา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วัฒนธรรมจังหวัดสงขลา ณ โรงแรมวีว่า สงขลา เมื่อวันที่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สิงหาคม </w:t>
      </w:r>
      <w:r>
        <w:rPr>
          <w:rFonts w:ascii="Angsana New" w:hAnsi="Angsana New" w:cs="Angsana New"/>
          <w:sz w:val="32"/>
          <w:szCs w:val="32"/>
        </w:rPr>
        <w:t xml:space="preserve">2558 </w:t>
      </w:r>
    </w:p>
    <w:p w:rsidR="007073D3" w:rsidRPr="00DC52DE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สิริญญา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อรุณโชติ นักศึกษาระดับ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>สาขาคอมพิวเตอร์ธุรกิจ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ได้รับรางวัลชมเชยการแข่งขันการกล่าวสุนทรพจน์ โครงการเยาวชนไทยมั่นใจโตไปไม่โกง หัวข้อ “เยาวชนไทยรู้ภัยคอรัปชั่น” จากเทศบาลนครหาดใหญ่ เมื่อวันที่ </w:t>
      </w: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กรกฎาคม </w:t>
      </w:r>
      <w:r>
        <w:rPr>
          <w:rFonts w:ascii="Angsana New" w:hAnsi="Angsana New" w:cs="Angsana New"/>
          <w:sz w:val="32"/>
          <w:szCs w:val="32"/>
        </w:rPr>
        <w:t>2558</w:t>
      </w:r>
    </w:p>
    <w:p w:rsidR="007073D3" w:rsidRPr="00A46CAD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นักกีฬาทีมฟุตซอ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ลข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องวิทยาลัยได้รับรางวัลรองชนะเลิศอันดับ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รุ่นอายุไม่เกิน </w:t>
      </w:r>
      <w:r>
        <w:rPr>
          <w:rFonts w:ascii="Angsana New" w:hAnsi="Angsana New" w:cs="Angsana New"/>
          <w:sz w:val="32"/>
          <w:szCs w:val="32"/>
        </w:rPr>
        <w:t>18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การแข่งขัน</w:t>
      </w:r>
      <w:r w:rsidR="00180D13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ฟุตซอ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ลชิง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แชมป์นครหาดใหญ่ ครั้งที่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ประจำปี </w:t>
      </w:r>
      <w:r>
        <w:rPr>
          <w:rFonts w:ascii="Angsana New" w:hAnsi="Angsana New" w:cs="Angsana New"/>
          <w:sz w:val="32"/>
          <w:szCs w:val="32"/>
        </w:rPr>
        <w:t xml:space="preserve">2558 </w:t>
      </w:r>
      <w:r>
        <w:rPr>
          <w:rFonts w:ascii="Angsana New" w:hAnsi="Angsana New" w:cs="Angsana New" w:hint="cs"/>
          <w:sz w:val="32"/>
          <w:szCs w:val="32"/>
          <w:cs/>
        </w:rPr>
        <w:t>ณ สนามกีฬาจิระนครหาดใหญ่</w:t>
      </w:r>
      <w:r>
        <w:rPr>
          <w:rFonts w:ascii="Angsana New" w:hAnsi="Angsana New" w:cs="Angsana New"/>
          <w:sz w:val="32"/>
          <w:szCs w:val="32"/>
        </w:rPr>
        <w:tab/>
      </w:r>
    </w:p>
    <w:p w:rsidR="007073D3" w:rsidRPr="006A44D1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ภคนันท์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ชูสถิต นักเรียน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 xml:space="preserve">11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สาขาภาษาต่างประเทศ ได้รับรางวัลรองชนะเลิศอันดับ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ของระดับภาค การแข่งขันประกวดบรรยายธรรม ประจำปีการศึกษา </w:t>
      </w:r>
      <w:r>
        <w:rPr>
          <w:rFonts w:ascii="Angsana New" w:hAnsi="Angsana New" w:cs="Angsana New"/>
          <w:sz w:val="32"/>
          <w:szCs w:val="32"/>
        </w:rPr>
        <w:t>2558</w:t>
      </w:r>
      <w:r>
        <w:rPr>
          <w:rFonts w:ascii="Angsana New" w:hAnsi="Angsana New" w:cs="Angsana New" w:hint="cs"/>
          <w:sz w:val="32"/>
          <w:szCs w:val="32"/>
          <w:cs/>
        </w:rPr>
        <w:t xml:space="preserve"> ณ โรง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เรียนวร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นารีเฉลิม จังหวัดสงขลา เมื่อวันที่ </w:t>
      </w:r>
      <w:r>
        <w:rPr>
          <w:rFonts w:ascii="Angsana New" w:hAnsi="Angsana New" w:cs="Angsana New"/>
          <w:sz w:val="32"/>
          <w:szCs w:val="32"/>
        </w:rPr>
        <w:t>23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มีนาคม </w:t>
      </w:r>
      <w:r>
        <w:rPr>
          <w:rFonts w:ascii="Angsana New" w:hAnsi="Angsana New" w:cs="Angsana New"/>
          <w:sz w:val="32"/>
          <w:szCs w:val="32"/>
        </w:rPr>
        <w:t>2559</w:t>
      </w:r>
    </w:p>
    <w:p w:rsidR="007073D3" w:rsidRPr="00A46CAD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นางสาวจินดาพร  ทองอ่อน/นางสาวกาญจนา  ขุนจันทร์/นางสาวสกาวเดือน  ทานิล นักศึกษาระดับ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.สาขาการบัญชี ได้รับรางวัลชนะเลิศ การแข่งขันทักษะวิชาชีพบัญชี ครั้งที่ 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จากมหาวิทยาลัยเทคโนโลยีราชมงคลศรีวิชัย วิทยาเขตสงขลา </w:t>
      </w:r>
    </w:p>
    <w:p w:rsidR="007073D3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br w:type="column"/>
      </w:r>
      <w:r w:rsidRPr="002D708A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ศุภ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ลักษณ์  มีสีดี/นางสาว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กานพิชา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เหลือสกุล/นางสาวสุมณฑา  มณีพรหม นักศึกษาระดับ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.สาขาการบัญชี ได้รับรางวัลรองชนะเลิศ การแข่งขันทักษะวิชาชีพบัญชี ครั้งที่ 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จากมหาวิทยาลัยเทคโนโลยีราชมงคลศรีวิชัย วิทยาเขตสงขลา</w:t>
      </w:r>
    </w:p>
    <w:p w:rsidR="007073D3" w:rsidRPr="00DB167B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pacing w:val="-8"/>
          <w:sz w:val="32"/>
          <w:szCs w:val="32"/>
          <w:cs/>
        </w:rPr>
      </w:pPr>
      <w:r w:rsidRPr="006421D7">
        <w:rPr>
          <w:rFonts w:ascii="Angsana New" w:hAnsi="Angsana New" w:cs="Angsana New"/>
          <w:spacing w:val="-8"/>
          <w:sz w:val="32"/>
          <w:szCs w:val="32"/>
        </w:rPr>
        <w:t>-</w:t>
      </w:r>
      <w:r w:rsidRPr="006421D7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cs="Angsana New" w:hint="cs"/>
          <w:spacing w:val="-8"/>
          <w:sz w:val="32"/>
          <w:szCs w:val="32"/>
          <w:cs/>
        </w:rPr>
        <w:t>วิชญ์</w:t>
      </w:r>
      <w:proofErr w:type="spellEnd"/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  สุวรรณมณี/นาย</w:t>
      </w:r>
      <w:proofErr w:type="spellStart"/>
      <w:r>
        <w:rPr>
          <w:rFonts w:ascii="Angsana New" w:hAnsi="Angsana New" w:cs="Angsana New" w:hint="cs"/>
          <w:spacing w:val="-8"/>
          <w:sz w:val="32"/>
          <w:szCs w:val="32"/>
          <w:cs/>
        </w:rPr>
        <w:t>วชิรวิทย์</w:t>
      </w:r>
      <w:proofErr w:type="spellEnd"/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  พงศ์</w:t>
      </w:r>
      <w:proofErr w:type="spellStart"/>
      <w:r>
        <w:rPr>
          <w:rFonts w:ascii="Angsana New" w:hAnsi="Angsana New" w:cs="Angsana New" w:hint="cs"/>
          <w:spacing w:val="-8"/>
          <w:sz w:val="32"/>
          <w:szCs w:val="32"/>
          <w:cs/>
        </w:rPr>
        <w:t>พัสะ</w:t>
      </w:r>
      <w:proofErr w:type="spellEnd"/>
      <w:r>
        <w:rPr>
          <w:rFonts w:ascii="Angsana New" w:hAnsi="Angsana New" w:cs="Angsana New" w:hint="cs"/>
          <w:spacing w:val="-8"/>
          <w:sz w:val="32"/>
          <w:szCs w:val="32"/>
          <w:cs/>
        </w:rPr>
        <w:t>ระ/นาย</w:t>
      </w:r>
      <w:proofErr w:type="spellStart"/>
      <w:r>
        <w:rPr>
          <w:rFonts w:ascii="Angsana New" w:hAnsi="Angsana New" w:cs="Angsana New" w:hint="cs"/>
          <w:spacing w:val="-8"/>
          <w:sz w:val="32"/>
          <w:szCs w:val="32"/>
          <w:cs/>
        </w:rPr>
        <w:t>ณัฐ</w:t>
      </w:r>
      <w:proofErr w:type="spellEnd"/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วุฒิ  </w:t>
      </w:r>
      <w:proofErr w:type="spellStart"/>
      <w:r>
        <w:rPr>
          <w:rFonts w:ascii="Angsana New" w:hAnsi="Angsana New" w:cs="Angsana New" w:hint="cs"/>
          <w:spacing w:val="-8"/>
          <w:sz w:val="32"/>
          <w:szCs w:val="32"/>
          <w:cs/>
        </w:rPr>
        <w:t>บัวเนี่ยว</w:t>
      </w:r>
      <w:proofErr w:type="spellEnd"/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 ได้รับรางวัลรองชนะเลิศอันดับ </w:t>
      </w:r>
      <w:r>
        <w:rPr>
          <w:rFonts w:ascii="Angsana New" w:hAnsi="Angsana New" w:cs="Angsana New"/>
          <w:spacing w:val="-8"/>
          <w:sz w:val="32"/>
          <w:szCs w:val="32"/>
        </w:rPr>
        <w:t>1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 การเข่งขันทักษะเขียนแผนการสื่อสารตลาดผ่านสื่อเครือข่ายสังคมออนไลน์ งานนิทรรศการวิชาการบริหารธุรกิจและสืบสานวัฒนธรรม หัวข้อ “</w:t>
      </w:r>
      <w:r>
        <w:rPr>
          <w:rFonts w:ascii="Angsana New" w:hAnsi="Angsana New" w:cs="Angsana New"/>
          <w:spacing w:val="-8"/>
          <w:sz w:val="32"/>
          <w:szCs w:val="32"/>
        </w:rPr>
        <w:t>Bile For Yourself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>” จากมหาวิทยาลัยเทคโนโลยีราชมงคลศรีวิชัย วิทยาเขตสงขลา</w:t>
      </w:r>
    </w:p>
    <w:p w:rsidR="007073D3" w:rsidRPr="009568D9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นายนครินทร์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โลห์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สุริยะ นักเรียน ระดับ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 xml:space="preserve">14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สาขาภาษาต่างประเทศ ได้คะแนนเต็ม </w:t>
      </w:r>
      <w:r>
        <w:rPr>
          <w:rFonts w:ascii="Angsana New" w:hAnsi="Angsana New" w:cs="Angsana New"/>
          <w:sz w:val="32"/>
          <w:szCs w:val="32"/>
        </w:rPr>
        <w:t>100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คะแนนจากการทดสอบทางการศึกษาระดับชาติ ด้านอาชีวศึกษา</w:t>
      </w:r>
      <w:r>
        <w:rPr>
          <w:rFonts w:ascii="Angsana New" w:hAnsi="Angsana New" w:cs="Angsana New"/>
          <w:sz w:val="32"/>
          <w:szCs w:val="32"/>
        </w:rPr>
        <w:t xml:space="preserve">(V-NET)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การสื่อสารทางด้านภาษา วิชาภาษาอังกฤษ ระดับประกาศนียบัตรวิชาชีพ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ปีการศึกษา </w:t>
      </w:r>
      <w:r>
        <w:rPr>
          <w:rFonts w:ascii="Angsana New" w:hAnsi="Angsana New" w:cs="Angsana New"/>
          <w:sz w:val="32"/>
          <w:szCs w:val="32"/>
        </w:rPr>
        <w:t>2558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จากสถาบันทดสอบทางการศึกษาแห่งชาติ(องค์การมหาชน)</w:t>
      </w:r>
    </w:p>
    <w:p w:rsidR="007073D3" w:rsidRPr="002D708A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การแข่งขันทักษะวิชาชีพอาชีวศึกษาเอกชนระดับชาติ ครั้งที่ </w:t>
      </w:r>
      <w:r>
        <w:rPr>
          <w:rFonts w:ascii="Angsana New" w:hAnsi="Angsana New" w:cs="Angsana New"/>
          <w:sz w:val="32"/>
          <w:szCs w:val="32"/>
        </w:rPr>
        <w:t>30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ประจำปีการศึกษา </w:t>
      </w:r>
      <w:r>
        <w:rPr>
          <w:rFonts w:ascii="Angsana New" w:hAnsi="Angsana New" w:cs="Angsana New"/>
          <w:sz w:val="32"/>
          <w:szCs w:val="32"/>
        </w:rPr>
        <w:t>2558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ณ วิทยาลัยเทคโนโลยี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ภาคใต้ อำเภอทุ่งสง จังหวัดนครศรีธรรมราช เมื่อวันที่ </w:t>
      </w:r>
      <w:r>
        <w:rPr>
          <w:rFonts w:ascii="Angsana New" w:hAnsi="Angsana New" w:cs="Angsana New"/>
          <w:sz w:val="32"/>
          <w:szCs w:val="32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</w:rPr>
        <w:t>ก.พ.</w:t>
      </w:r>
      <w:r>
        <w:rPr>
          <w:rFonts w:ascii="Angsana New" w:hAnsi="Angsana New" w:cs="Angsana New"/>
          <w:sz w:val="32"/>
          <w:szCs w:val="32"/>
        </w:rPr>
        <w:t xml:space="preserve"> 59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 ได้รับเหรี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  <w:r w:rsidRPr="002D708A">
        <w:rPr>
          <w:rFonts w:ascii="Angsana New" w:hAnsi="Angsana New" w:cs="Angsana New" w:hint="cs"/>
          <w:sz w:val="32"/>
          <w:szCs w:val="32"/>
          <w:cs/>
        </w:rPr>
        <w:t>ญรางวัล ดังนี้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เหรียญทอง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63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เหรียญ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เหรียญเงิน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1</w:t>
      </w:r>
      <w:r>
        <w:rPr>
          <w:rFonts w:ascii="Angsana New" w:hAnsi="Angsana New" w:cs="Angsana New"/>
          <w:sz w:val="32"/>
          <w:szCs w:val="32"/>
        </w:rPr>
        <w:t>8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เหรียญ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เหรียญทองแดง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1</w:t>
      </w:r>
      <w:r>
        <w:rPr>
          <w:rFonts w:ascii="Angsana New" w:hAnsi="Angsana New" w:cs="Angsana New"/>
          <w:sz w:val="32"/>
          <w:szCs w:val="32"/>
        </w:rPr>
        <w:t>0</w:t>
      </w:r>
      <w:r w:rsidRPr="002D708A">
        <w:rPr>
          <w:rFonts w:ascii="Angsana New" w:hAnsi="Angsana New" w:cs="Angsana New" w:hint="cs"/>
          <w:sz w:val="32"/>
          <w:szCs w:val="32"/>
          <w:cs/>
        </w:rPr>
        <w:tab/>
        <w:t>เหรียญ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7073D3" w:rsidRPr="00045FE4" w:rsidRDefault="00045FE4" w:rsidP="00045FE4">
      <w:pPr>
        <w:spacing w:after="240"/>
        <w:ind w:left="720"/>
        <w:rPr>
          <w:rFonts w:ascii="Angsana New" w:hAnsi="Angsana New"/>
          <w:b/>
          <w:bCs/>
          <w:sz w:val="32"/>
          <w:szCs w:val="32"/>
        </w:rPr>
      </w:pPr>
      <w:r w:rsidRPr="00045FE4">
        <w:rPr>
          <w:rFonts w:ascii="Angsana New" w:hAnsi="Angsana New" w:hint="cs"/>
          <w:b/>
          <w:bCs/>
          <w:sz w:val="32"/>
          <w:szCs w:val="32"/>
          <w:cs/>
        </w:rPr>
        <w:t xml:space="preserve">8.2 </w:t>
      </w:r>
      <w:r w:rsidR="007073D3" w:rsidRPr="00045FE4">
        <w:rPr>
          <w:rFonts w:ascii="Angsana New" w:hAnsi="Angsana New" w:hint="cs"/>
          <w:b/>
          <w:bCs/>
          <w:sz w:val="32"/>
          <w:szCs w:val="32"/>
          <w:cs/>
        </w:rPr>
        <w:t xml:space="preserve">ผลงานความภาคภูมิใจของผู้บริหาร ครู บุคลากร  ปีการศึกษา  </w:t>
      </w:r>
      <w:r w:rsidR="007073D3" w:rsidRPr="00045FE4">
        <w:rPr>
          <w:rFonts w:ascii="Angsana New" w:hAnsi="Angsana New"/>
          <w:b/>
          <w:bCs/>
          <w:sz w:val="32"/>
          <w:szCs w:val="32"/>
        </w:rPr>
        <w:t>2558</w:t>
      </w:r>
    </w:p>
    <w:p w:rsidR="007073D3" w:rsidRDefault="007073D3" w:rsidP="007073D3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นายสุพจน์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จันทราช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ผู้รับใบอนุญาต ได้รับเครื่องราชอิสริยาภรณ์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ดิเรกคุณา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ภร ชั้นที่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ชื่อว่า</w:t>
      </w:r>
      <w:r w:rsidR="00180D13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“ตติย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ดิเรกคุณาภรณ์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ประจำปีการศึกษา </w:t>
      </w:r>
      <w:r>
        <w:rPr>
          <w:rFonts w:ascii="Angsana New" w:hAnsi="Angsana New" w:cs="Angsana New"/>
          <w:sz w:val="32"/>
          <w:szCs w:val="32"/>
        </w:rPr>
        <w:t>2558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จากสำนักงานคณะกรรมการการส่งเสริมการศึกษาเอกชน(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.)</w:t>
      </w:r>
    </w:p>
    <w:p w:rsidR="007073D3" w:rsidRPr="00704492" w:rsidRDefault="007073D3" w:rsidP="007073D3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7073D3" w:rsidRPr="00704492" w:rsidRDefault="007073D3" w:rsidP="007073D3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นายสุภาพ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จันทราช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ผู้จัดการ ได้รับเครื่องราชอิสริยาภรณ์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ดิเรกคุณา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ภร ชั้นที่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ชื่อว่า</w:t>
      </w:r>
      <w:r w:rsidR="00180D13"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“ตติย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ดิเรกคุณาภรณ์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ประจำปีการศึกษา </w:t>
      </w:r>
      <w:r>
        <w:rPr>
          <w:rFonts w:ascii="Angsana New" w:hAnsi="Angsana New" w:cs="Angsana New"/>
          <w:sz w:val="32"/>
          <w:szCs w:val="32"/>
        </w:rPr>
        <w:t>2558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จากสำนักงานคณะกรรมการการส่งเสริมการศึกษาเอกชน(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.)</w:t>
      </w:r>
    </w:p>
    <w:p w:rsidR="007073D3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2D708A"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นางขวัญฤดี  จุล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กูล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ครู ได้รับเครื่องราชอิสริยาภรณ์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ดิเรกคุณา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ภร ชั้นที่ 4 ชื่อว่า </w:t>
      </w:r>
      <w:r w:rsidR="001738E1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“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จตุตถดิเรกคุณาภรณ์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” ประจำปีการศึกษา 2558 จากสำนักงานคณะกรรมการการส่งเสริมการศึกษาเอกชน(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.)</w:t>
      </w:r>
    </w:p>
    <w:p w:rsidR="007073D3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 นายธีรเดช  แก้วคง  ได้รับเครื่องราชอิสริยาภรณ์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ดิเรกคุณา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ภร ชั้นที่ 5 ชื่อว่า “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เบญจมดิเรกคุณาภรณ์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” ประจำปีการศึกษา 2558 จากสำนักงานคณะกรรมการการส่งเสริมการศึกษาเอกชน(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.)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073D3" w:rsidRPr="00BC6ACA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 ทองชุมนุม/นางสาว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นงนภัส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แซ่ยิ้ว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/นางสาวสมจิตต์ ขุนล่ำ/นางสาว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อังคณีย์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แซ่หลี/นางสาว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รัตน์ พานิชกุล/นางสาว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ธนา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พร ไตรนาครัตนกุล/นางมณฑา ธนคุณมั่นคง/นางเฉลิมขวัญ แก้วคง/นางสาว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ทิพย์ ด่านอุดม/นางสาววิภาวดี แก้วสองศรี  ได้รับเครื่องหมายเชิดชูเกียรติ “หนึ่งแสนครูดี” ประจำปี </w:t>
      </w:r>
      <w:r>
        <w:rPr>
          <w:rFonts w:ascii="Angsana New" w:hAnsi="Angsana New" w:cs="Angsana New"/>
          <w:sz w:val="32"/>
          <w:szCs w:val="32"/>
        </w:rPr>
        <w:t>2558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จากคุรุสภา ในฐานะเป็นผู้ปฏิบัติตนตามมาตรฐานวิชาชีพและจรรยาบรรณวิชาชีพทางการศึกษา</w:t>
      </w:r>
    </w:p>
    <w:p w:rsidR="007073D3" w:rsidRPr="001633E7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นางสาวชุติมา แก้วมณี/นางสาว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ฑิฆัม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พร เกิด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อารมย์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สุข   ครูประจำหมวดสามัญแกนธุรกิจ ผ่านเกณฑ์การทดสอบสมรรถนะครูทางด้านการวัดและประเมินผลการเรียนรู้ จาก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สทศ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เมื่อวันที่ 29 สิงหาคม 2558 ด้วยคะแนน 38.00 และ 36.00 ตามลำดับ</w:t>
      </w:r>
    </w:p>
    <w:p w:rsidR="007073D3" w:rsidRPr="002D708A" w:rsidRDefault="007073D3" w:rsidP="007073D3">
      <w:pPr>
        <w:ind w:left="720"/>
        <w:rPr>
          <w:rFonts w:ascii="Angsana New" w:hAnsi="Angsana New"/>
          <w:sz w:val="32"/>
          <w:szCs w:val="32"/>
        </w:rPr>
      </w:pPr>
    </w:p>
    <w:p w:rsidR="007073D3" w:rsidRPr="00045FE4" w:rsidRDefault="00045FE4" w:rsidP="00045FE4">
      <w:pPr>
        <w:spacing w:after="240"/>
        <w:ind w:left="720"/>
        <w:rPr>
          <w:rFonts w:ascii="Angsana New" w:hAnsi="Angsana New"/>
          <w:b/>
          <w:bCs/>
          <w:sz w:val="32"/>
          <w:szCs w:val="32"/>
        </w:rPr>
      </w:pPr>
      <w:r w:rsidRPr="00045FE4">
        <w:rPr>
          <w:rFonts w:ascii="Angsana New" w:hAnsi="Angsana New" w:hint="cs"/>
          <w:b/>
          <w:bCs/>
          <w:sz w:val="32"/>
          <w:szCs w:val="32"/>
          <w:cs/>
        </w:rPr>
        <w:t xml:space="preserve">8.3 </w:t>
      </w:r>
      <w:r w:rsidR="007073D3" w:rsidRPr="00045FE4">
        <w:rPr>
          <w:rFonts w:ascii="Angsana New" w:hAnsi="Angsana New" w:hint="cs"/>
          <w:b/>
          <w:bCs/>
          <w:sz w:val="32"/>
          <w:szCs w:val="32"/>
          <w:cs/>
        </w:rPr>
        <w:t xml:space="preserve">ผลงานความภาคภูมิใจของวิทยาลัย  ปีการศึกษา  </w:t>
      </w:r>
      <w:r w:rsidR="007073D3" w:rsidRPr="00045FE4">
        <w:rPr>
          <w:rFonts w:ascii="Angsana New" w:hAnsi="Angsana New"/>
          <w:b/>
          <w:bCs/>
          <w:sz w:val="32"/>
          <w:szCs w:val="32"/>
        </w:rPr>
        <w:t>2558</w:t>
      </w:r>
    </w:p>
    <w:p w:rsidR="007073D3" w:rsidRPr="00CC519F" w:rsidRDefault="007073D3" w:rsidP="007073D3">
      <w:pPr>
        <w:pStyle w:val="a4"/>
        <w:spacing w:before="240" w:after="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วิทยาลัยได้รับเหรียญทองอันดับ </w:t>
      </w:r>
      <w:r>
        <w:rPr>
          <w:rFonts w:ascii="Angsana New" w:hAnsi="Angsana New" w:cs="Angsana New"/>
          <w:sz w:val="32"/>
          <w:szCs w:val="32"/>
        </w:rPr>
        <w:t>2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ในสาขาวิชาชีพที่แข่งขันทักษะวิชาชีพอาชีวศึกษาเอกชนระดับชาติ ครั้งที่ </w:t>
      </w:r>
      <w:r>
        <w:rPr>
          <w:rFonts w:ascii="Angsana New" w:hAnsi="Angsana New" w:cs="Angsana New"/>
          <w:sz w:val="32"/>
          <w:szCs w:val="32"/>
        </w:rPr>
        <w:t>30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ประจำปีการศึกษา </w:t>
      </w:r>
      <w:r>
        <w:rPr>
          <w:rFonts w:ascii="Angsana New" w:hAnsi="Angsana New" w:cs="Angsana New"/>
          <w:sz w:val="32"/>
          <w:szCs w:val="32"/>
        </w:rPr>
        <w:t>2558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ณ วิทยาลัยเทคโนโลยี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ภาคใต้ อ.ทุ่งสง จ.นครศรีธรรมราช เหรียญทองจำนวน </w:t>
      </w:r>
      <w:r>
        <w:rPr>
          <w:rFonts w:ascii="Angsana New" w:hAnsi="Angsana New" w:cs="Angsana New"/>
          <w:sz w:val="32"/>
          <w:szCs w:val="32"/>
        </w:rPr>
        <w:t>63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เหรียญ</w:t>
      </w:r>
    </w:p>
    <w:p w:rsidR="007073D3" w:rsidRDefault="007073D3" w:rsidP="007073D3">
      <w:pPr>
        <w:pStyle w:val="a4"/>
        <w:spacing w:before="240" w:after="24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- วิทยาลัยได้รับประกาศนียบัตรโรงอาหารมาตรฐานระดับ “ดีมาก” ประจำปี </w:t>
      </w:r>
      <w:r>
        <w:rPr>
          <w:rFonts w:ascii="Angsana New" w:hAnsi="Angsana New" w:cs="Angsana New"/>
          <w:sz w:val="32"/>
          <w:szCs w:val="32"/>
        </w:rPr>
        <w:t>2558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จากเทศบาลนครหาดใหญ่</w:t>
      </w:r>
    </w:p>
    <w:p w:rsidR="007073D3" w:rsidRDefault="007073D3" w:rsidP="007073D3">
      <w:pPr>
        <w:pStyle w:val="a4"/>
        <w:spacing w:before="240" w:after="24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นักเรียนนักศึกษาวิทยาลัย สาขาเทคโนโลยีสารสนเทศ สอบเข้าศึกษาต่อในหลักสูตรเทคโนโลยีบัณฑิต สาขาวิชาเทคโนโลยีสารสนเทศ มหาวิทยาลัยสงขลานครินทร์ วิทยาเขตหาดใหญ่ 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โค้วต้า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จำนวน 9 คนและประเภทสอบตรง จำนวน 12 คน ประจำปีการศึกษา 2559</w:t>
      </w:r>
    </w:p>
    <w:p w:rsidR="007073D3" w:rsidRPr="00152F95" w:rsidRDefault="007073D3" w:rsidP="007073D3">
      <w:pPr>
        <w:pStyle w:val="a4"/>
        <w:spacing w:before="240" w:after="240" w:line="240" w:lineRule="auto"/>
        <w:ind w:left="1077"/>
        <w:contextualSpacing w:val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นักเรียนสาขาภาษาต่างประเทศ ระดับประกาศนียบัตรวิชาชีพ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.3 ได้คะแนนเต็ม 100 คะแนน จากผลการทดสอบทางการศึกษาระดับชาติ(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สทศ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.) การสอบ </w:t>
      </w:r>
      <w:r>
        <w:rPr>
          <w:rFonts w:ascii="Angsana New" w:hAnsi="Angsana New" w:cs="Angsana New"/>
          <w:sz w:val="32"/>
          <w:szCs w:val="32"/>
        </w:rPr>
        <w:t>V-NET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การสื่อสารทางด้านภาษา วิชาภาษาอังกฤษ</w:t>
      </w:r>
    </w:p>
    <w:p w:rsidR="007073D3" w:rsidRPr="002D708A" w:rsidRDefault="007073D3" w:rsidP="007073D3">
      <w:pPr>
        <w:pStyle w:val="a4"/>
        <w:spacing w:before="480" w:after="0" w:line="240" w:lineRule="auto"/>
        <w:ind w:left="0" w:firstLine="72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D708A">
        <w:rPr>
          <w:rFonts w:ascii="Angsana New" w:hAnsi="Angsana New" w:cs="Angsana New"/>
          <w:b/>
          <w:bCs/>
          <w:sz w:val="32"/>
          <w:szCs w:val="32"/>
        </w:rPr>
        <w:t xml:space="preserve">9. </w:t>
      </w: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เป้าหมายความสำเร็จการดำเนินงานตามมาตรฐานการศึกษาของสถานศึกษา</w:t>
      </w:r>
    </w:p>
    <w:p w:rsidR="007073D3" w:rsidRPr="002D708A" w:rsidRDefault="007073D3" w:rsidP="007073D3">
      <w:pPr>
        <w:pStyle w:val="a4"/>
        <w:spacing w:after="0" w:line="240" w:lineRule="auto"/>
        <w:ind w:left="0"/>
        <w:jc w:val="center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            เป้าหมายความสำเร็จการดำเนินงานตามมาตรฐานการศึกษาของสถานศึกษา ประจำปีการศึกษา  </w:t>
      </w:r>
      <w:r>
        <w:rPr>
          <w:rFonts w:ascii="Angsana New" w:hAnsi="Angsana New" w:cs="Angsana New"/>
          <w:sz w:val="32"/>
          <w:szCs w:val="32"/>
        </w:rPr>
        <w:t>2558</w:t>
      </w:r>
      <w:r w:rsidRPr="002D708A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7073D3" w:rsidRPr="002D708A" w:rsidRDefault="007073D3" w:rsidP="007073D3">
      <w:pPr>
        <w:pStyle w:val="a4"/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        ซึ่งคณะกรรมการบริหารเห็นชอบ ดังนี้</w:t>
      </w:r>
    </w:p>
    <w:p w:rsidR="007073D3" w:rsidRPr="002D708A" w:rsidRDefault="007073D3" w:rsidP="007073D3">
      <w:pPr>
        <w:pStyle w:val="a4"/>
        <w:spacing w:after="0" w:line="240" w:lineRule="auto"/>
        <w:ind w:left="742" w:firstLine="698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 xml:space="preserve">สรุปเป้าหมายความสำเร็จการดำเนินงานตามมาตรฐานการศึกษาของวิทยาลัย ประจำปีการศึกษา </w:t>
      </w:r>
    </w:p>
    <w:p w:rsidR="007073D3" w:rsidRPr="002D708A" w:rsidRDefault="007073D3" w:rsidP="007073D3">
      <w:pPr>
        <w:ind w:left="4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2558</w:t>
      </w:r>
      <w:r w:rsidRPr="002D708A">
        <w:rPr>
          <w:rFonts w:ascii="Angsana New" w:hAnsi="Angsana New" w:hint="cs"/>
          <w:sz w:val="32"/>
          <w:szCs w:val="32"/>
          <w:cs/>
        </w:rPr>
        <w:t xml:space="preserve">  ซึ่งคณะกรรมการบริหารเห็นชอบให้ดำเนินการโดยเน้นให้เกิดผลสัมฤทธิ์ตามมาตรฐานการอาชีวศึกษา ของสำนักงานคณะกรรมการอาชีวศึกษา </w:t>
      </w:r>
      <w:r>
        <w:rPr>
          <w:rFonts w:ascii="Angsana New" w:hAnsi="Angsana New"/>
          <w:sz w:val="32"/>
          <w:szCs w:val="32"/>
        </w:rPr>
        <w:t>7</w:t>
      </w:r>
      <w:r w:rsidRPr="002D708A">
        <w:rPr>
          <w:rFonts w:ascii="Angsana New" w:hAnsi="Angsana New" w:hint="cs"/>
          <w:sz w:val="32"/>
          <w:szCs w:val="32"/>
          <w:cs/>
        </w:rPr>
        <w:t xml:space="preserve"> ด้าน ดังนี้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ด้านการพัฒนาผู้เรียนและผู้สำเร็จการศึกษาวิชาชีพ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ด้านการพัฒนาหลักสูตรและการจัดการเรียนการสอน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ด้านกิจกรรมพัฒนาผู้เรียน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ด้านบริการวิชาชีพสู่สังคม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ด้านการพัฒนานวัตกรรมและการวิจัย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ด้านภาวะผู้นำและการจัดการ</w:t>
      </w:r>
    </w:p>
    <w:p w:rsidR="007073D3" w:rsidRPr="002D708A" w:rsidRDefault="007073D3" w:rsidP="00CF7C35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ด้านการพัฒนาการประกันคุณภาพภายใน</w:t>
      </w:r>
    </w:p>
    <w:p w:rsidR="007073D3" w:rsidRPr="002D708A" w:rsidRDefault="007073D3" w:rsidP="007073D3">
      <w:pPr>
        <w:ind w:left="720" w:firstLine="720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 w:hint="cs"/>
          <w:sz w:val="32"/>
          <w:szCs w:val="32"/>
          <w:cs/>
        </w:rPr>
        <w:t>และได้กำหนดแนวปฏิบัติ</w:t>
      </w:r>
      <w:r w:rsidRPr="002D708A">
        <w:rPr>
          <w:rFonts w:ascii="Angsana New" w:hAnsi="Angsana New"/>
          <w:sz w:val="32"/>
          <w:szCs w:val="32"/>
        </w:rPr>
        <w:t xml:space="preserve"> </w:t>
      </w:r>
      <w:r w:rsidRPr="002D708A">
        <w:rPr>
          <w:rFonts w:ascii="Angsana New" w:hAnsi="Angsana New" w:hint="cs"/>
          <w:sz w:val="32"/>
          <w:szCs w:val="32"/>
          <w:cs/>
        </w:rPr>
        <w:t xml:space="preserve"> ยุทธศาสตร์ไปสู่ความสำเร็จ ดังนี้</w:t>
      </w:r>
    </w:p>
    <w:p w:rsidR="007073D3" w:rsidRPr="002D708A" w:rsidRDefault="007073D3" w:rsidP="00CF7C35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ยุทธศาสตร์ที่  1  ปฏิรูประบบการเรียนการสอน</w:t>
      </w:r>
    </w:p>
    <w:p w:rsidR="007073D3" w:rsidRPr="002D708A" w:rsidRDefault="007073D3" w:rsidP="00CF7C35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ยุทธศาสตร์ที่  2  พัฒนาคุณภาพผู้เรียนรอบด้าน</w:t>
      </w:r>
    </w:p>
    <w:p w:rsidR="007073D3" w:rsidRPr="002D708A" w:rsidRDefault="007073D3" w:rsidP="00CF7C35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ยุทธศาสตร์ที่  3  พัฒนาบุคลากรให้มีคุณภาพ ประสิทธิภาพและความมั่นคงสูงสุด</w:t>
      </w:r>
    </w:p>
    <w:p w:rsidR="007073D3" w:rsidRPr="002D708A" w:rsidRDefault="007073D3" w:rsidP="00CF7C35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ยุทธศาสตร์ที่  4  พัฒนาระบบการบริการการศึกษาครบวงจร</w:t>
      </w:r>
    </w:p>
    <w:p w:rsidR="007073D3" w:rsidRPr="002D708A" w:rsidRDefault="007073D3" w:rsidP="00CF7C35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ยุทธศาสตร์ที่  5  จัดระบบการบริหารจัดการทรัพยากรเพื่อการศึกษาแบบมืออาชีพ</w:t>
      </w:r>
    </w:p>
    <w:p w:rsidR="007073D3" w:rsidRPr="002D708A" w:rsidRDefault="007073D3" w:rsidP="007073D3">
      <w:pPr>
        <w:ind w:left="720"/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column"/>
      </w:r>
      <w:r w:rsidRPr="002D708A">
        <w:rPr>
          <w:rFonts w:ascii="Angsana New" w:hAnsi="Angsana New" w:hint="cs"/>
          <w:b/>
          <w:bCs/>
          <w:sz w:val="36"/>
          <w:szCs w:val="36"/>
          <w:cs/>
        </w:rPr>
        <w:lastRenderedPageBreak/>
        <w:t>ตอนที่  2</w:t>
      </w:r>
    </w:p>
    <w:p w:rsidR="007073D3" w:rsidRPr="002D708A" w:rsidRDefault="007073D3" w:rsidP="007073D3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D708A">
        <w:rPr>
          <w:rFonts w:ascii="Angsana New" w:hAnsi="Angsana New" w:hint="cs"/>
          <w:b/>
          <w:bCs/>
          <w:sz w:val="36"/>
          <w:szCs w:val="36"/>
          <w:cs/>
        </w:rPr>
        <w:t>การดำเนินงานของสถานศึกษา</w:t>
      </w:r>
    </w:p>
    <w:p w:rsidR="007073D3" w:rsidRPr="002D708A" w:rsidRDefault="007073D3" w:rsidP="00CF7C35">
      <w:pPr>
        <w:pStyle w:val="a4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ทิศทางการดำเนินงานของสถานศึกษา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b/>
          <w:bCs/>
          <w:sz w:val="32"/>
          <w:szCs w:val="32"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>1.1 ปรัชญา</w:t>
      </w:r>
    </w:p>
    <w:p w:rsidR="007073D3" w:rsidRPr="002D708A" w:rsidRDefault="007073D3" w:rsidP="007073D3">
      <w:pPr>
        <w:pStyle w:val="a4"/>
        <w:spacing w:after="0" w:line="240" w:lineRule="auto"/>
        <w:ind w:left="1080"/>
        <w:rPr>
          <w:rFonts w:ascii="Angsana New" w:hAnsi="Angsana New" w:cs="Angsana New"/>
          <w:b/>
          <w:bCs/>
          <w:sz w:val="32"/>
          <w:szCs w:val="32"/>
        </w:rPr>
      </w:pPr>
      <w:r w:rsidRPr="002D708A">
        <w:rPr>
          <w:rFonts w:ascii="Angsana New" w:hAnsi="Angsana New" w:cs="Angsana New" w:hint="cs"/>
          <w:b/>
          <w:bCs/>
          <w:sz w:val="32"/>
          <w:szCs w:val="32"/>
          <w:cs/>
        </w:rPr>
        <w:tab/>
        <w:t>“ปลูกฝังจริยธรรม  เลิศล้ำวิชาการ  ชำนาญทักษะ”</w:t>
      </w:r>
    </w:p>
    <w:p w:rsidR="007073D3" w:rsidRPr="002D708A" w:rsidRDefault="007073D3" w:rsidP="007073D3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ab/>
        <w:t>วิทยาลัยเทคโนโลยีอุดมศึกษา</w:t>
      </w:r>
      <w:proofErr w:type="spellStart"/>
      <w:r w:rsidRPr="002D708A">
        <w:rPr>
          <w:rFonts w:ascii="Angsana New" w:hAnsi="Angsana New" w:cs="Angsana New" w:hint="cs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 w:cs="Angsana New" w:hint="cs"/>
          <w:sz w:val="32"/>
          <w:szCs w:val="32"/>
          <w:cs/>
        </w:rPr>
        <w:t>การ มีความมุ่งมั่นในการหล่อหลอมนักเรียน นักศึกษา ให้</w:t>
      </w:r>
    </w:p>
    <w:p w:rsidR="007073D3" w:rsidRPr="002D708A" w:rsidRDefault="007073D3" w:rsidP="007073D3">
      <w:pPr>
        <w:pStyle w:val="a4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D708A">
        <w:rPr>
          <w:rFonts w:ascii="Angsana New" w:hAnsi="Angsana New" w:cs="Angsana New" w:hint="cs"/>
          <w:sz w:val="32"/>
          <w:szCs w:val="32"/>
          <w:cs/>
        </w:rPr>
        <w:t>เป็นผู้มีความเพียบพร้อม ทั้งด้านจิตใจ สติปัญญา และร่างกาย โดยการสร้างสำนึกคุณงามความดี พร้อมทั้งการปฏิบัติตนเป็นคนดีจนเป็นปรกตินิสัยขึ้นในจิตใจ และการส่งเสริมให้นักเรียน นักศึกษาได้มีความรู้ที่เป็นเลิศในเชิงวิชาการ มีความชำนาญในทักษะวิชาชีพตามสาขาวิชา เพื่อสามารถนำไปใช้ประกอบวิชาชีพตามความต้องการของตลาดแรงงานได้อย่างดียิ่ง</w:t>
      </w:r>
    </w:p>
    <w:p w:rsidR="007073D3" w:rsidRPr="002D708A" w:rsidRDefault="007073D3" w:rsidP="007073D3">
      <w:pPr>
        <w:spacing w:before="120"/>
        <w:ind w:left="1134"/>
        <w:rPr>
          <w:rFonts w:ascii="Angsana New" w:hAnsi="Angsana New"/>
          <w:b/>
          <w:bCs/>
          <w:sz w:val="32"/>
          <w:szCs w:val="32"/>
        </w:rPr>
      </w:pPr>
      <w:r w:rsidRPr="002D708A">
        <w:rPr>
          <w:rFonts w:ascii="Angsana New" w:hAnsi="Angsana New" w:hint="cs"/>
          <w:b/>
          <w:bCs/>
          <w:sz w:val="32"/>
          <w:szCs w:val="32"/>
          <w:cs/>
        </w:rPr>
        <w:t>1.2  วิสัยทัศน์</w:t>
      </w:r>
    </w:p>
    <w:p w:rsidR="007073D3" w:rsidRPr="002D708A" w:rsidRDefault="007073D3" w:rsidP="007073D3">
      <w:pPr>
        <w:widowControl w:val="0"/>
        <w:adjustRightInd w:val="0"/>
        <w:spacing w:after="240"/>
        <w:ind w:left="720"/>
        <w:jc w:val="thaiDistribute"/>
        <w:textAlignment w:val="baseline"/>
        <w:rPr>
          <w:rFonts w:ascii="Angsana New" w:hAnsi="Angsana New"/>
          <w:spacing w:val="-6"/>
          <w:sz w:val="32"/>
          <w:szCs w:val="32"/>
        </w:rPr>
      </w:pPr>
      <w:r w:rsidRPr="002D708A">
        <w:rPr>
          <w:rFonts w:ascii="Angsana New" w:hAnsi="Angsana New"/>
          <w:spacing w:val="-6"/>
          <w:sz w:val="32"/>
          <w:szCs w:val="32"/>
        </w:rPr>
        <w:tab/>
        <w:t>“</w:t>
      </w:r>
      <w:r w:rsidRPr="002D708A">
        <w:rPr>
          <w:rFonts w:ascii="Angsana New" w:hAnsi="Angsana New"/>
          <w:spacing w:val="-6"/>
          <w:sz w:val="32"/>
          <w:szCs w:val="32"/>
          <w:cs/>
        </w:rPr>
        <w:t>วิทยาลัยเทคโนโลยีอุดมศึกษา</w:t>
      </w:r>
      <w:proofErr w:type="spellStart"/>
      <w:r w:rsidRPr="002D708A">
        <w:rPr>
          <w:rFonts w:ascii="Angsana New" w:hAnsi="Angsana New"/>
          <w:spacing w:val="-6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/>
          <w:spacing w:val="-6"/>
          <w:sz w:val="32"/>
          <w:szCs w:val="32"/>
          <w:cs/>
        </w:rPr>
        <w:t>การ  จัดการศึกษาตามหลักสูตรวิชาชีพ โดยมีวัตถุประสงค์จัดการศึกษา เพื่อมุ่งพัฒนาพฤติกรรมการเรียนรู้ของผู้เรียนให้ดีขึ้น มีความเหมาะสมกับสถานการณ์ที่เป็นปัจจุบัน จัดประสบการณ์การเรียนรู้ให้ผู้เรียนมีการพัฒนาตนเองอย่างต่อเนื่อง และสร้างกระบวนการดำรงชีวิตของตน อย่างมีคุณภาพสอดคล้องกับวัฒนธรรม และความต้องการของชุมชนภายใต้มาตรฐานการจัดการศึกษาของวิทยาลัย</w:t>
      </w:r>
      <w:r w:rsidRPr="002D708A">
        <w:rPr>
          <w:rFonts w:ascii="Angsana New" w:hAnsi="Angsana New"/>
          <w:spacing w:val="-6"/>
          <w:sz w:val="32"/>
          <w:szCs w:val="32"/>
        </w:rPr>
        <w:t>”</w:t>
      </w:r>
    </w:p>
    <w:p w:rsidR="007073D3" w:rsidRPr="002D708A" w:rsidRDefault="007073D3" w:rsidP="007073D3">
      <w:pPr>
        <w:ind w:left="1134"/>
        <w:rPr>
          <w:rFonts w:ascii="Angsana New" w:hAnsi="Angsana New"/>
          <w:b/>
          <w:bCs/>
          <w:sz w:val="32"/>
          <w:szCs w:val="32"/>
        </w:rPr>
      </w:pPr>
      <w:r w:rsidRPr="002D708A">
        <w:rPr>
          <w:rFonts w:ascii="Angsana New" w:hAnsi="Angsana New"/>
          <w:b/>
          <w:bCs/>
          <w:sz w:val="32"/>
          <w:szCs w:val="32"/>
        </w:rPr>
        <w:t xml:space="preserve">1.3  </w:t>
      </w:r>
      <w:proofErr w:type="spellStart"/>
      <w:r w:rsidRPr="002D708A">
        <w:rPr>
          <w:rFonts w:ascii="Angsana New" w:hAnsi="Angsana New" w:hint="cs"/>
          <w:b/>
          <w:bCs/>
          <w:sz w:val="32"/>
          <w:szCs w:val="32"/>
          <w:cs/>
        </w:rPr>
        <w:t>พันธ</w:t>
      </w:r>
      <w:proofErr w:type="spellEnd"/>
      <w:r w:rsidRPr="002D708A">
        <w:rPr>
          <w:rFonts w:ascii="Angsana New" w:hAnsi="Angsana New" w:hint="cs"/>
          <w:b/>
          <w:bCs/>
          <w:sz w:val="32"/>
          <w:szCs w:val="32"/>
          <w:cs/>
        </w:rPr>
        <w:t>กิจ</w:t>
      </w:r>
    </w:p>
    <w:p w:rsidR="007073D3" w:rsidRPr="002D708A" w:rsidRDefault="007073D3" w:rsidP="007073D3">
      <w:pPr>
        <w:widowControl w:val="0"/>
        <w:adjustRightInd w:val="0"/>
        <w:ind w:left="720" w:firstLine="698"/>
        <w:jc w:val="thaiDistribute"/>
        <w:textAlignment w:val="baseline"/>
        <w:rPr>
          <w:rFonts w:ascii="Angsana New" w:hAnsi="Angsana New"/>
          <w:spacing w:val="-6"/>
          <w:sz w:val="32"/>
          <w:szCs w:val="32"/>
        </w:rPr>
      </w:pPr>
      <w:r w:rsidRPr="002D708A">
        <w:rPr>
          <w:rFonts w:ascii="Angsana New" w:hAnsi="Angsana New"/>
          <w:spacing w:val="-6"/>
          <w:sz w:val="32"/>
          <w:szCs w:val="32"/>
          <w:cs/>
        </w:rPr>
        <w:t xml:space="preserve">พัฒนาหลักสูตรวิชาชีพส่งเสริมผู้เรียนให้มีทักษะมากยิ่งขึ้น สร้างจุดเด่นในการจัดการศึกษาในจรรยาบรรณวิชาชีพ  พัฒนาพฤติกรรมการเรียนรู้ของผู้เรียนตามพระราชบัญญัติการศึกษาแห่งชาติพุทธศักราช </w:t>
      </w:r>
      <w:r w:rsidRPr="002D708A">
        <w:rPr>
          <w:rFonts w:ascii="Angsana New" w:hAnsi="Angsana New"/>
          <w:spacing w:val="-6"/>
          <w:sz w:val="32"/>
          <w:szCs w:val="32"/>
        </w:rPr>
        <w:t xml:space="preserve">2542   </w:t>
      </w:r>
      <w:r w:rsidRPr="002D708A">
        <w:rPr>
          <w:rFonts w:ascii="Angsana New" w:hAnsi="Angsana New"/>
          <w:spacing w:val="-6"/>
          <w:sz w:val="32"/>
          <w:szCs w:val="32"/>
          <w:cs/>
        </w:rPr>
        <w:t>สร้างคุณลักษณะผู้เรียนให้พัฒนาตนเองอย่างต่อเนื่องพัฒนาวิชาการให้เหมาะสมสอดคล้องกับสถานการณ์ปัจจุบัน พัฒนาคุณภาพชีวิตของผู้เรียนในระหว่างเรียน มีการบริหารงานภายใต้หลักการและวิธีการที่เป็นระบบ  จัดกิจกรรมการเรียนรู้ให้ส่งเสริมประสบการณ์ผู้เรียน จัดการศึกษาตามความต้องการของชุมชน</w:t>
      </w:r>
    </w:p>
    <w:p w:rsidR="007073D3" w:rsidRPr="002D708A" w:rsidRDefault="007073D3" w:rsidP="007073D3">
      <w:pPr>
        <w:spacing w:before="240"/>
        <w:ind w:left="1134"/>
        <w:rPr>
          <w:rFonts w:ascii="Angsana New" w:hAnsi="Angsana New"/>
          <w:b/>
          <w:bCs/>
          <w:sz w:val="32"/>
          <w:szCs w:val="32"/>
        </w:rPr>
      </w:pPr>
      <w:r w:rsidRPr="002D708A">
        <w:rPr>
          <w:rFonts w:ascii="Angsana New" w:hAnsi="Angsana New" w:hint="cs"/>
          <w:b/>
          <w:bCs/>
          <w:sz w:val="32"/>
          <w:szCs w:val="32"/>
          <w:cs/>
        </w:rPr>
        <w:t>1.4 เอกลักษณ์</w:t>
      </w:r>
    </w:p>
    <w:p w:rsidR="007073D3" w:rsidRPr="002D708A" w:rsidRDefault="007073D3" w:rsidP="007073D3">
      <w:pPr>
        <w:ind w:left="720"/>
        <w:jc w:val="thaiDistribute"/>
        <w:rPr>
          <w:rFonts w:ascii="Angsana New" w:hAnsi="Angsana New"/>
          <w:sz w:val="32"/>
          <w:szCs w:val="32"/>
          <w:cs/>
        </w:rPr>
      </w:pPr>
      <w:r w:rsidRPr="002D708A">
        <w:rPr>
          <w:rFonts w:ascii="Angsana New" w:hAnsi="Angsana New" w:hint="cs"/>
          <w:b/>
          <w:bCs/>
          <w:sz w:val="32"/>
          <w:szCs w:val="32"/>
          <w:cs/>
        </w:rPr>
        <w:tab/>
        <w:t xml:space="preserve">“วิชาการดี  กิจกรรมเด่น”  </w:t>
      </w:r>
      <w:r w:rsidRPr="002D708A">
        <w:rPr>
          <w:rFonts w:ascii="Angsana New" w:hAnsi="Angsana New" w:hint="cs"/>
          <w:sz w:val="32"/>
          <w:szCs w:val="32"/>
          <w:cs/>
        </w:rPr>
        <w:t>วิทยาลัยเทคโนโลยีอุดมศึกษา</w:t>
      </w:r>
      <w:proofErr w:type="spellStart"/>
      <w:r w:rsidRPr="002D708A">
        <w:rPr>
          <w:rFonts w:ascii="Angsana New" w:hAnsi="Angsana New" w:hint="cs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 w:hint="cs"/>
          <w:sz w:val="32"/>
          <w:szCs w:val="32"/>
          <w:cs/>
        </w:rPr>
        <w:t>การได้ดำเนินการโดยใช้กระบวนการแบบมีส่วนร่วมจากบุคลากรทุกภาคส่วนทั้งภายในและภายนอกองค์กร ร่วมกำหนดแผนการปฏิบัติงานเพื่อให้สถานศึกษามีเอกลักษณ์ที่เด่นชัด ตลอดจนร่วมปฏิบัติงานตามแผนเพื่อให้บรรลุตามเป้าหมายอันส่งผลกระทบที่ดีต่อชุมชน ความพึงพอใจของประชาคมในสถานศึกษา เป็นที่ยอมรับของชุมชนและท้องถิ่นมีการจัดกิจกรรมโครงการอย่างต่อเนื่องและสอดคล้องตามแผนพัฒนาสถานศึกษา</w:t>
      </w:r>
    </w:p>
    <w:p w:rsidR="007073D3" w:rsidRPr="002D708A" w:rsidRDefault="007073D3" w:rsidP="007073D3">
      <w:pPr>
        <w:spacing w:before="240"/>
        <w:ind w:left="720" w:firstLine="414"/>
        <w:rPr>
          <w:rFonts w:ascii="Angsana New" w:hAnsi="Angsana New"/>
          <w:b/>
          <w:bCs/>
          <w:sz w:val="32"/>
          <w:szCs w:val="32"/>
        </w:rPr>
      </w:pPr>
      <w:r w:rsidRPr="002D708A">
        <w:rPr>
          <w:rFonts w:ascii="Angsana New" w:hAnsi="Angsana New"/>
          <w:b/>
          <w:bCs/>
          <w:sz w:val="32"/>
          <w:szCs w:val="32"/>
          <w:cs/>
        </w:rPr>
        <w:br w:type="column"/>
      </w:r>
      <w:r w:rsidRPr="002D708A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1.5  </w:t>
      </w:r>
      <w:proofErr w:type="spellStart"/>
      <w:r w:rsidRPr="002D708A">
        <w:rPr>
          <w:rFonts w:ascii="Angsana New" w:hAnsi="Angsana New" w:hint="cs"/>
          <w:b/>
          <w:bCs/>
          <w:sz w:val="32"/>
          <w:szCs w:val="32"/>
          <w:cs/>
        </w:rPr>
        <w:t>อัต</w:t>
      </w:r>
      <w:proofErr w:type="spellEnd"/>
      <w:r w:rsidRPr="002D708A">
        <w:rPr>
          <w:rFonts w:ascii="Angsana New" w:hAnsi="Angsana New" w:hint="cs"/>
          <w:b/>
          <w:bCs/>
          <w:sz w:val="32"/>
          <w:szCs w:val="32"/>
          <w:cs/>
        </w:rPr>
        <w:t>ลักษณ์</w:t>
      </w:r>
    </w:p>
    <w:p w:rsidR="007073D3" w:rsidRPr="002D708A" w:rsidRDefault="007073D3" w:rsidP="007073D3">
      <w:pPr>
        <w:ind w:left="720" w:firstLine="698"/>
        <w:jc w:val="thaiDistribute"/>
        <w:rPr>
          <w:rFonts w:ascii="Angsana New" w:hAnsi="Angsana New"/>
          <w:sz w:val="32"/>
          <w:szCs w:val="32"/>
        </w:rPr>
      </w:pPr>
      <w:r w:rsidRPr="002D708A">
        <w:rPr>
          <w:rFonts w:ascii="Angsana New" w:hAnsi="Angsana New"/>
          <w:b/>
          <w:bCs/>
          <w:spacing w:val="2"/>
          <w:sz w:val="32"/>
          <w:szCs w:val="32"/>
          <w:cs/>
        </w:rPr>
        <w:t xml:space="preserve"> </w:t>
      </w:r>
      <w:r w:rsidRPr="002D708A">
        <w:rPr>
          <w:rFonts w:ascii="Angsana New" w:hAnsi="Angsana New"/>
          <w:b/>
          <w:bCs/>
          <w:spacing w:val="2"/>
          <w:sz w:val="32"/>
          <w:szCs w:val="32"/>
        </w:rPr>
        <w:t>“</w:t>
      </w:r>
      <w:r w:rsidRPr="002D708A">
        <w:rPr>
          <w:rFonts w:ascii="Angsana New" w:hAnsi="Angsana New"/>
          <w:b/>
          <w:bCs/>
          <w:spacing w:val="2"/>
          <w:sz w:val="32"/>
          <w:szCs w:val="32"/>
          <w:cs/>
        </w:rPr>
        <w:t>บุคลิกดี</w:t>
      </w:r>
      <w:r w:rsidRPr="002D708A">
        <w:rPr>
          <w:rFonts w:ascii="Angsana New" w:hAnsi="Angsana New" w:hint="cs"/>
          <w:b/>
          <w:bCs/>
          <w:spacing w:val="2"/>
          <w:sz w:val="32"/>
          <w:szCs w:val="32"/>
          <w:cs/>
        </w:rPr>
        <w:t xml:space="preserve"> </w:t>
      </w:r>
      <w:r w:rsidRPr="002D708A">
        <w:rPr>
          <w:rFonts w:ascii="Angsana New" w:hAnsi="Angsana New"/>
          <w:b/>
          <w:bCs/>
          <w:spacing w:val="2"/>
          <w:sz w:val="32"/>
          <w:szCs w:val="32"/>
          <w:cs/>
        </w:rPr>
        <w:t xml:space="preserve">  มีทักษะ</w:t>
      </w:r>
      <w:r w:rsidRPr="002D708A">
        <w:rPr>
          <w:rFonts w:ascii="Angsana New" w:hAnsi="Angsana New"/>
          <w:b/>
          <w:bCs/>
          <w:spacing w:val="2"/>
          <w:sz w:val="32"/>
          <w:szCs w:val="32"/>
        </w:rPr>
        <w:t xml:space="preserve"> ”</w:t>
      </w:r>
      <w:r w:rsidRPr="002D708A">
        <w:rPr>
          <w:rFonts w:ascii="Angsana New" w:hAnsi="Angsana New" w:hint="cs"/>
          <w:b/>
          <w:bCs/>
          <w:spacing w:val="2"/>
          <w:sz w:val="32"/>
          <w:szCs w:val="32"/>
          <w:cs/>
        </w:rPr>
        <w:t xml:space="preserve"> </w:t>
      </w:r>
      <w:r w:rsidRPr="002D708A">
        <w:rPr>
          <w:rFonts w:ascii="Angsana New" w:hAnsi="Angsana New" w:hint="cs"/>
          <w:spacing w:val="2"/>
          <w:sz w:val="32"/>
          <w:szCs w:val="32"/>
          <w:cs/>
        </w:rPr>
        <w:t>วิทยาลัยเทคโนโลยีอุดมศึกษา</w:t>
      </w:r>
      <w:proofErr w:type="spellStart"/>
      <w:r w:rsidRPr="002D708A">
        <w:rPr>
          <w:rFonts w:ascii="Angsana New" w:hAnsi="Angsana New" w:hint="cs"/>
          <w:spacing w:val="2"/>
          <w:sz w:val="32"/>
          <w:szCs w:val="32"/>
          <w:cs/>
        </w:rPr>
        <w:t>พณิชย</w:t>
      </w:r>
      <w:proofErr w:type="spellEnd"/>
      <w:r w:rsidRPr="002D708A">
        <w:rPr>
          <w:rFonts w:ascii="Angsana New" w:hAnsi="Angsana New" w:hint="cs"/>
          <w:spacing w:val="2"/>
          <w:sz w:val="32"/>
          <w:szCs w:val="32"/>
          <w:cs/>
        </w:rPr>
        <w:t>การได้ดำเนินการโดยใช้</w:t>
      </w:r>
      <w:r w:rsidRPr="002D708A">
        <w:rPr>
          <w:rFonts w:ascii="Angsana New" w:hAnsi="Angsana New" w:hint="cs"/>
          <w:sz w:val="32"/>
          <w:szCs w:val="32"/>
          <w:cs/>
        </w:rPr>
        <w:t>กระบวนการแบบมีส่วนร่วมจากบุคลากรทุกภาคส่วนทั้งภายในและภายนอกองค์กร ร่วมกำหนดแผนการปฏิบัติงานเพื่อให้สถานศึกษาพัฒนานักเรียน นักศึกษาให้มีคุณลักษณะ</w:t>
      </w:r>
      <w:proofErr w:type="spellStart"/>
      <w:r w:rsidRPr="002D708A">
        <w:rPr>
          <w:rFonts w:ascii="Angsana New" w:hAnsi="Angsana New" w:hint="cs"/>
          <w:sz w:val="32"/>
          <w:szCs w:val="32"/>
          <w:cs/>
        </w:rPr>
        <w:t>ตามอัต</w:t>
      </w:r>
      <w:proofErr w:type="spellEnd"/>
      <w:r w:rsidRPr="002D708A">
        <w:rPr>
          <w:rFonts w:ascii="Angsana New" w:hAnsi="Angsana New" w:hint="cs"/>
          <w:sz w:val="32"/>
          <w:szCs w:val="32"/>
          <w:cs/>
        </w:rPr>
        <w:t>ลักษณ์ที่กำหนดตลอดจนร่วมปฏิบัติงานตามแผนเพื่อให้บรรลุ</w:t>
      </w:r>
      <w:proofErr w:type="spellStart"/>
      <w:r w:rsidRPr="002D708A">
        <w:rPr>
          <w:rFonts w:ascii="Angsana New" w:hAnsi="Angsana New" w:hint="cs"/>
          <w:sz w:val="32"/>
          <w:szCs w:val="32"/>
          <w:cs/>
        </w:rPr>
        <w:t>ตามอัต</w:t>
      </w:r>
      <w:proofErr w:type="spellEnd"/>
      <w:r w:rsidRPr="002D708A">
        <w:rPr>
          <w:rFonts w:ascii="Angsana New" w:hAnsi="Angsana New" w:hint="cs"/>
          <w:sz w:val="32"/>
          <w:szCs w:val="32"/>
          <w:cs/>
        </w:rPr>
        <w:t>ลักษณ์ที่กำหนด  เป็นที่ยอมรับของชุมชนและท้องถิ่น และสอดคล้องตามแผนพัฒนาสถานศึกษา</w:t>
      </w:r>
      <w:r w:rsidRPr="002D708A">
        <w:rPr>
          <w:rFonts w:ascii="Angsana New" w:hAnsi="Angsana New"/>
          <w:sz w:val="32"/>
          <w:szCs w:val="32"/>
          <w:cs/>
        </w:rPr>
        <w:t xml:space="preserve"> </w:t>
      </w:r>
    </w:p>
    <w:p w:rsidR="007073D3" w:rsidRPr="002D708A" w:rsidRDefault="007073D3" w:rsidP="001154E4">
      <w:pPr>
        <w:ind w:left="720" w:firstLine="698"/>
        <w:jc w:val="thaiDistribute"/>
        <w:rPr>
          <w:rFonts w:ascii="Angsana New" w:hAnsi="Angsana New"/>
          <w:b/>
          <w:bCs/>
          <w:sz w:val="32"/>
          <w:szCs w:val="32"/>
        </w:rPr>
      </w:pPr>
      <w:r w:rsidRPr="002D708A">
        <w:rPr>
          <w:rFonts w:ascii="Angsana New" w:hAnsi="Angsana New"/>
          <w:b/>
          <w:bCs/>
          <w:spacing w:val="2"/>
          <w:sz w:val="32"/>
          <w:szCs w:val="32"/>
        </w:rPr>
        <w:br w:type="column"/>
      </w:r>
      <w:r w:rsidRPr="002D708A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การพัฒนาสถานศึกษาจากผลการประเมินคุณภาพมาตรฐานการศึกษา</w:t>
      </w:r>
    </w:p>
    <w:p w:rsidR="007073D3" w:rsidRPr="002D708A" w:rsidRDefault="007073D3" w:rsidP="007073D3">
      <w:pPr>
        <w:ind w:left="360"/>
        <w:rPr>
          <w:rFonts w:ascii="Angsana New" w:hAnsi="Angsana New"/>
          <w:b/>
          <w:bCs/>
          <w:sz w:val="32"/>
          <w:szCs w:val="32"/>
        </w:rPr>
      </w:pPr>
    </w:p>
    <w:tbl>
      <w:tblPr>
        <w:tblW w:w="95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168"/>
        <w:gridCol w:w="2927"/>
      </w:tblGrid>
      <w:tr w:rsidR="007073D3" w:rsidRPr="002D708A" w:rsidTr="00932AD3">
        <w:tc>
          <w:tcPr>
            <w:tcW w:w="3434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ข้อเสนอแนะจากการประเมินครั้งล่าสุด</w:t>
            </w:r>
          </w:p>
        </w:tc>
        <w:tc>
          <w:tcPr>
            <w:tcW w:w="316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แผนการปฏิบัติตามข้อเสนอแนะ</w:t>
            </w:r>
          </w:p>
        </w:tc>
        <w:tc>
          <w:tcPr>
            <w:tcW w:w="2927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073D3" w:rsidRPr="002D708A" w:rsidTr="00932AD3">
        <w:tc>
          <w:tcPr>
            <w:tcW w:w="3434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การประเมินคุณภาพภายนอก</w:t>
            </w: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รอบสาม</w:t>
            </w:r>
          </w:p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เมื่อวันที่   7-9 กรกฎาคม  2554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1)สถานศึกษาควรมีคณะกรรมการและสำนักงานประกันคุณภาพภายในที่เป็นเอกภาพเพื่อใช้เป็นเครื่องมือในการพัฒนาระบบและกลไกการประกันคุณภาพให้มีประสิทธิภาพอย่างแท้จริงในการยกระดับมาตรฐานคุณภาพของสถานศึกษา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2)สถานศึกษาควรจัดประชุมเชิงปฏิบัติการพัฒนาระบบแผนงานโครงการและกระบวนการสรุปผลและประเมินผล กิจกรรม/โครงการให้สามารถสะท้อนความสำเร็จ</w:t>
            </w:r>
          </w:p>
        </w:tc>
        <w:tc>
          <w:tcPr>
            <w:tcW w:w="316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1.1)จัดให้มีสำนักงานฝ่ายประกันคุณภาพ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1.2)แต่งตั้งคณะกรรมการการทำงานการประกันคุณภาพการศึกษา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1.3)จัดทำคู่มือการประกันคุณภาพการศึกษา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1.4)จัดให้มีโครงการตามแผนการปฏิบัติงานการประกันคุณภาพ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1.5)จัดให้มีระบบและกลไกการควบคุมคุณภาพภายใน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1.6)จัดให้มีระบบและกลไกการควบคุมคุณภาพภายนอก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2.1)จัดให้มีการประชุมเชิงปฏิบัติการพัฒนาระบบแผนงานโครงการ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2.2)จัดให้มีกระบวนการสรุปผลและประเมินผลกิจกรรม/โครงการโดยใช้วงจรพัฒนาคุณภาพงาน(</w:t>
            </w:r>
            <w:r w:rsidRPr="002D708A">
              <w:rPr>
                <w:rFonts w:ascii="Angsana New" w:hAnsi="Angsana New"/>
                <w:sz w:val="32"/>
                <w:szCs w:val="32"/>
              </w:rPr>
              <w:t>PDCA</w:t>
            </w: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927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1.1)มีสำนักงานฝ่ายประกันคุณภาพ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1.2)มีคณะกรรมการประกันคุณภาพการศึกษารับผิดชอบ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1.3)มีคู่มือการประกันคุณภาพการศึกษา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1.4)มีการรายงานผลการดำเนินงานที่จะนำไปสู่การปรับปรุงและพัฒนา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1.5)มีระบบการประกันคุณภาพภายใน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1.6)มีระบบการประกันคุณภาพภายนอก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2.1)มีการประชุมเชิงปฏิบัติการพัฒนาระบบแผนงานโครงการ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2.2)มีกิจกรรม/โครงการที่แสดงถึงความสำเร็จตามแผนงานอย่างมีประสิทธิภาพและมีคุณภาพ</w:t>
            </w:r>
          </w:p>
        </w:tc>
      </w:tr>
    </w:tbl>
    <w:p w:rsidR="007073D3" w:rsidRDefault="007073D3" w:rsidP="007073D3">
      <w:pPr>
        <w:rPr>
          <w:cs/>
        </w:rPr>
      </w:pPr>
    </w:p>
    <w:p w:rsidR="007073D3" w:rsidRDefault="007073D3" w:rsidP="007073D3">
      <w:pPr>
        <w:rPr>
          <w:rFonts w:ascii="Angsana New" w:hAnsi="Angsana New"/>
          <w:sz w:val="32"/>
          <w:szCs w:val="32"/>
        </w:rPr>
      </w:pPr>
      <w:r>
        <w:rPr>
          <w:cs/>
        </w:rPr>
        <w:br w:type="column"/>
      </w:r>
    </w:p>
    <w:tbl>
      <w:tblPr>
        <w:tblW w:w="95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168"/>
        <w:gridCol w:w="2927"/>
      </w:tblGrid>
      <w:tr w:rsidR="007073D3" w:rsidRPr="002D708A" w:rsidTr="00932AD3">
        <w:tc>
          <w:tcPr>
            <w:tcW w:w="3434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ข้อเสนอแนะจากการประเมินครั้งล่าสุด</w:t>
            </w:r>
          </w:p>
        </w:tc>
        <w:tc>
          <w:tcPr>
            <w:tcW w:w="316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แผนการปฏิบัติตามข้อเสนอแนะ</w:t>
            </w:r>
          </w:p>
        </w:tc>
        <w:tc>
          <w:tcPr>
            <w:tcW w:w="2927" w:type="dxa"/>
            <w:shd w:val="clear" w:color="auto" w:fill="auto"/>
          </w:tcPr>
          <w:p w:rsidR="007073D3" w:rsidRPr="002D708A" w:rsidRDefault="007073D3" w:rsidP="0087748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073D3" w:rsidRPr="002D708A" w:rsidTr="00932AD3">
        <w:tc>
          <w:tcPr>
            <w:tcW w:w="3434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การประเมินคุณภาพภายในโดยต้นสังกัด</w:t>
            </w:r>
          </w:p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เมื่อวันที่  2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28 </w:t>
            </w:r>
            <w:r w:rsidRPr="002D70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2558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่ายวิชาการควรมีการกำกับติดตามและประเมินผลการเรียนของผู้เรียนเป็นรายบุคคลร่วมกับอาจารย์ที่ปรึกษา และประชุมชี้แจงผลให้ผู้ปกครองทราบ เพื่อหาแนวทางแก้ไขร่วมกัน</w:t>
            </w: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2)สถานศึกษาควรจัดประชุมชี้แจงผู้ปกครองให้ทราบเกี่ยวกับผลการทดสอบทางการศึกษาระดับชาติด้านอาชีวศึกษา </w:t>
            </w:r>
            <w:r>
              <w:rPr>
                <w:rFonts w:ascii="Angsana New" w:hAnsi="Angsana New"/>
                <w:sz w:val="32"/>
                <w:szCs w:val="32"/>
              </w:rPr>
              <w:t xml:space="preserve">(V-NET)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ตั้งแต่ค่าคะแนนระดับชาติขึ้นไป และในกลุ่มวิชาภาษาอังกฤษ เพื่อจัดแผนงาน/โครงการพัฒนาผลสัมฤทธิ์ทาง</w:t>
            </w:r>
          </w:p>
          <w:p w:rsidR="007073D3" w:rsidRPr="00510EB7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การเรียนแต่ละสาขาให้มีผลสัมฤทธิ์ที่สูงขึ้น</w:t>
            </w:r>
          </w:p>
        </w:tc>
        <w:tc>
          <w:tcPr>
            <w:tcW w:w="3168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่ายวิชาการร่วมกับอาจารย์ที่ปรึกษาจัดทำแผนการกำกับติดตามและประเมินผลการเรียนของผู้เรียนเป็นรายบุคคล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ฝ่ายวิชาการและที่ปรึกษาร่วมกับผู้ปกครองจัดให้มีการประชุมชี้แจงผลการเรียนผู้เรียนรายบุคคลที่มีผลการเรียนต่ำกว่าเกณฑ์เพื่อกำหนดแนวทางแก้ไขร่วมกัน</w:t>
            </w: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สถานศึกษาจัดประชุมชี้แจงผู้ปกครองให้ทราบเกี่ยวกับผลการทดสอบทางการศึกษาระดับชาติด้านอาชีวศึกษา </w:t>
            </w:r>
            <w:r>
              <w:rPr>
                <w:rFonts w:ascii="Angsana New" w:hAnsi="Angsana New"/>
                <w:sz w:val="32"/>
                <w:szCs w:val="32"/>
              </w:rPr>
              <w:t xml:space="preserve">(V-NET)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ตั้งแต่ค่าคะแนนระดับชาติขึ้นไป และในกลุ่มวิชาภาษาอังกฤษ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สถานศึกษาจัดแผนงาน/โครงการเพื่อพัฒนาผลสัมฤทธิ์ทางการเรียนแต่ละสาขาให้สูงขึ้น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27" w:type="dxa"/>
            <w:shd w:val="clear" w:color="auto" w:fill="auto"/>
          </w:tcPr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 w:rsidRPr="002D708A">
              <w:rPr>
                <w:rFonts w:ascii="Angsana New" w:hAnsi="Angsana New" w:hint="cs"/>
                <w:sz w:val="32"/>
                <w:szCs w:val="32"/>
                <w:cs/>
              </w:rPr>
              <w:t>1)มี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แผนการกำกับติดตามและประเมินผลการเรียนของผู้เรียนเป็นรายบุคคล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2)มีรายงานการประชุมชี้แจงผู้ปกครองผลการเรียนผู้เรียนรายบุคคลที่มีผลการเรียนต่ำกว่าเกณฑ์และกำหนดแผนงานแก้ไข</w:t>
            </w: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3)มีรายงานสรุปผลการกำกับติดตามแก้ไขตามแผนงานที่กำหนด</w:t>
            </w:r>
          </w:p>
          <w:p w:rsidR="007073D3" w:rsidRDefault="007073D3" w:rsidP="0087748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มีรายงานการประชุมชี้แจงผู้ปกครองทราบถึงผลการทดสอบทางการศึกษาระดับชาติ</w:t>
            </w:r>
          </w:p>
          <w:p w:rsidR="007073D3" w:rsidRPr="002D708A" w:rsidRDefault="007073D3" w:rsidP="008774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มีแผนงาน/โครงการเพื่อพัฒนาผลสัมฤทธิ์ทางการเรียนแต่ละสาขา</w:t>
            </w:r>
          </w:p>
        </w:tc>
      </w:tr>
    </w:tbl>
    <w:p w:rsidR="00877485" w:rsidRPr="005605CC" w:rsidRDefault="00877485" w:rsidP="00877485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605CC">
        <w:rPr>
          <w:rFonts w:ascii="Angsana New" w:hAnsi="Angsana New" w:hint="cs"/>
          <w:b/>
          <w:bCs/>
          <w:sz w:val="32"/>
          <w:szCs w:val="32"/>
          <w:cs/>
        </w:rPr>
        <w:lastRenderedPageBreak/>
        <w:t>ตอนที่ 3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77485" w:rsidRPr="005605CC" w:rsidRDefault="00877485" w:rsidP="00877485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605CC">
        <w:rPr>
          <w:rFonts w:ascii="Angsana New" w:hAnsi="Angsana New" w:hint="cs"/>
          <w:b/>
          <w:bCs/>
          <w:sz w:val="32"/>
          <w:szCs w:val="32"/>
          <w:cs/>
        </w:rPr>
        <w:t>การดำเนินงานตามมาตรฐานการอาชีวศึกษา/มาตรฐานการศึกษาของสถานศึกษา</w:t>
      </w:r>
    </w:p>
    <w:p w:rsidR="00C37070" w:rsidRPr="00552D9B" w:rsidRDefault="00C37070" w:rsidP="00C370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สรุปผลการประเมินตามมาตรฐานที่  </w:t>
      </w:r>
      <w:r w:rsidRPr="00552D9B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C37070" w:rsidRPr="006B1106" w:rsidRDefault="00C37070" w:rsidP="00C37070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35"/>
        <w:gridCol w:w="4536"/>
      </w:tblGrid>
      <w:tr w:rsidR="00C37070" w:rsidRPr="00552D9B" w:rsidTr="00846E5B">
        <w:trPr>
          <w:jc w:val="center"/>
        </w:trPr>
        <w:tc>
          <w:tcPr>
            <w:tcW w:w="1342" w:type="dxa"/>
            <w:shd w:val="clear" w:color="auto" w:fill="EEECE1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  <w:shd w:val="clear" w:color="auto" w:fill="EEECE1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536" w:type="dxa"/>
            <w:shd w:val="clear" w:color="auto" w:fill="EEECE1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7070" w:rsidRPr="00552D9B" w:rsidRDefault="0048090C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 w:rsidR="0048090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48090C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4.81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48090C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4A442A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1.6</w:t>
            </w:r>
          </w:p>
        </w:tc>
        <w:tc>
          <w:tcPr>
            <w:tcW w:w="2835" w:type="dxa"/>
            <w:shd w:val="clear" w:color="auto" w:fill="4A442A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4A442A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8090C">
              <w:rPr>
                <w:rFonts w:asciiTheme="majorBidi" w:hAnsiTheme="majorBidi" w:cstheme="majorBidi"/>
                <w:sz w:val="32"/>
                <w:szCs w:val="32"/>
              </w:rPr>
              <w:t>.55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 w:rsidR="0048090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tcBorders>
              <w:bottom w:val="nil"/>
            </w:tcBorders>
            <w:shd w:val="clear" w:color="auto" w:fill="EEECE1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835" w:type="dxa"/>
            <w:shd w:val="clear" w:color="auto" w:fill="auto"/>
          </w:tcPr>
          <w:p w:rsidR="00C37070" w:rsidRPr="0068297D" w:rsidRDefault="003570C9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4.92</w:t>
            </w:r>
          </w:p>
        </w:tc>
        <w:tc>
          <w:tcPr>
            <w:tcW w:w="4536" w:type="dxa"/>
            <w:shd w:val="clear" w:color="auto" w:fill="auto"/>
          </w:tcPr>
          <w:p w:rsidR="00C37070" w:rsidRPr="0068297D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</w:t>
            </w:r>
            <w:r w:rsidR="003570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C37070" w:rsidRPr="00552D9B" w:rsidTr="00846E5B">
        <w:trPr>
          <w:jc w:val="center"/>
        </w:trPr>
        <w:tc>
          <w:tcPr>
            <w:tcW w:w="1342" w:type="dxa"/>
            <w:tcBorders>
              <w:top w:val="nil"/>
            </w:tcBorders>
            <w:shd w:val="clear" w:color="auto" w:fill="EEECE1"/>
          </w:tcPr>
          <w:p w:rsidR="00C37070" w:rsidRPr="00552D9B" w:rsidRDefault="00C37070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835" w:type="dxa"/>
            <w:shd w:val="clear" w:color="auto" w:fill="auto"/>
          </w:tcPr>
          <w:p w:rsidR="00C37070" w:rsidRPr="00552D9B" w:rsidRDefault="00C37070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ผลรวมค่าคะแนนของ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1.1 ถึง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1.9 หารด้วย 8 โดยปีการศึกษา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2558</w:t>
            </w: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ไม่นำ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6 มาคำนวณ) </w:t>
            </w:r>
          </w:p>
        </w:tc>
        <w:tc>
          <w:tcPr>
            <w:tcW w:w="4536" w:type="dxa"/>
            <w:shd w:val="clear" w:color="auto" w:fill="auto"/>
          </w:tcPr>
          <w:p w:rsidR="00C37070" w:rsidRPr="00552D9B" w:rsidRDefault="00C37070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4.51 - 5 ประเมินผลอยู่ในระดับ ดีมาก</w:t>
            </w:r>
          </w:p>
          <w:p w:rsidR="00C37070" w:rsidRPr="00552D9B" w:rsidRDefault="00C37070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3.51 - 4.50 ประเมินผลอยู่ในระดับ ดี</w:t>
            </w:r>
          </w:p>
          <w:p w:rsidR="00C37070" w:rsidRPr="00552D9B" w:rsidRDefault="00C37070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2.51 – 3.50 ประเมินผลอยู่ในระดับ พอใช้</w:t>
            </w:r>
          </w:p>
          <w:p w:rsidR="00C37070" w:rsidRPr="00552D9B" w:rsidRDefault="00C37070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1.51 – 2.50 ประเมินผลอยู่ในระดับ ต้องปรับปรุง</w:t>
            </w:r>
          </w:p>
          <w:p w:rsidR="00C37070" w:rsidRPr="00552D9B" w:rsidRDefault="00C37070" w:rsidP="00846E5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1.00 – 1.50 ประเมินผลอยู่ในระดับ ต้องปรับปรุงเร่งด่วน</w:t>
            </w:r>
          </w:p>
        </w:tc>
      </w:tr>
    </w:tbl>
    <w:p w:rsidR="00C37070" w:rsidRPr="00552D9B" w:rsidRDefault="00C37070" w:rsidP="00C3707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7070" w:rsidRPr="008F74BF" w:rsidRDefault="00C37070" w:rsidP="00C37070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F74BF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C37070" w:rsidRDefault="00C37070" w:rsidP="00C37070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1.วิทยาลัยมีโครงการ/กิจกรรม ที่ส่งเสริมให้ผู้เรียนมีผลสัมฤทธิ์ทางการเรียนเป็นไปตามเกณฑ์และมีกระบวนการติดตามผู้เรียนอย่างใกล้ชิด</w:t>
      </w:r>
    </w:p>
    <w:p w:rsidR="00C37070" w:rsidRDefault="00C37070" w:rsidP="00C37070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วิทยาลัยมีการจัดการเรียนการเรียนเสริมล่วงหน้าตามรายวิชาที่สอบก่อนการประเมินมาตรฐานวิชาชีพแต่ละสาขา</w:t>
      </w:r>
    </w:p>
    <w:p w:rsidR="00C37070" w:rsidRDefault="00C37070" w:rsidP="00C37070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3.วิทยาลัยมีระบบดูแลช่วยเหลือผู้เรียน ส่งเสริมพัฒนาผู้เรียนในด้านวิชาการ ด้านทักษะวิชาชีพ</w:t>
      </w:r>
    </w:p>
    <w:p w:rsidR="00C37070" w:rsidRDefault="00C37070" w:rsidP="00C37070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4.วิทยาลัยมีการส่งเสริมติดตาม เพื่อให้ผู้สำเร็จการศึกษามีการศึกษาต่อและมีงานทำตลอดจนมีการติดตามผู้เรียนในหลายช่องทาง </w:t>
      </w:r>
    </w:p>
    <w:p w:rsidR="00C37070" w:rsidRDefault="00C37070" w:rsidP="00C37070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C37070" w:rsidRPr="003F61E0" w:rsidRDefault="00C37070" w:rsidP="00C37070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3F61E0">
        <w:rPr>
          <w:rFonts w:asciiTheme="majorBidi" w:hAnsiTheme="majorBidi" w:cstheme="majorBidi"/>
          <w:sz w:val="32"/>
          <w:szCs w:val="32"/>
          <w:cs/>
        </w:rPr>
        <w:tab/>
      </w:r>
      <w:r w:rsidRPr="003F61E0"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พัฒนาผลสัมฤทธิ์ของผู้เรียนด้านการทดสอบทางการศึกษาระดับชาติ </w:t>
      </w:r>
      <w:r>
        <w:rPr>
          <w:rFonts w:asciiTheme="majorBidi" w:hAnsiTheme="majorBidi" w:cstheme="majorBidi"/>
          <w:sz w:val="32"/>
          <w:szCs w:val="32"/>
        </w:rPr>
        <w:t xml:space="preserve">V-NET </w:t>
      </w:r>
      <w:r>
        <w:rPr>
          <w:rFonts w:asciiTheme="majorBidi" w:hAnsiTheme="majorBidi" w:cstheme="majorBidi" w:hint="cs"/>
          <w:sz w:val="32"/>
          <w:szCs w:val="32"/>
          <w:cs/>
        </w:rPr>
        <w:t>ให้สูงขึ้น</w:t>
      </w:r>
    </w:p>
    <w:p w:rsidR="004E0FD2" w:rsidRPr="00552D9B" w:rsidRDefault="004E0FD2" w:rsidP="004E0FD2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สรุปผลการประเมินตามมาตรฐานที่  </w:t>
      </w:r>
      <w:r w:rsidRPr="00552D9B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4E0FD2" w:rsidRPr="00552D9B" w:rsidRDefault="004E0FD2" w:rsidP="004E0FD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126"/>
        <w:gridCol w:w="4556"/>
      </w:tblGrid>
      <w:tr w:rsidR="004E0FD2" w:rsidRPr="00552D9B" w:rsidTr="00846E5B">
        <w:trPr>
          <w:jc w:val="center"/>
        </w:trPr>
        <w:tc>
          <w:tcPr>
            <w:tcW w:w="1707" w:type="dxa"/>
            <w:shd w:val="clear" w:color="auto" w:fill="E0E0E0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26" w:type="dxa"/>
            <w:shd w:val="clear" w:color="auto" w:fill="E0E0E0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556" w:type="dxa"/>
            <w:shd w:val="clear" w:color="auto" w:fill="E0E0E0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4E0FD2" w:rsidRDefault="004E0FD2" w:rsidP="00846E5B">
            <w:pPr>
              <w:jc w:val="center"/>
            </w:pPr>
            <w:r w:rsidRPr="00CD17D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126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4E0FD2" w:rsidRDefault="004E0FD2" w:rsidP="00846E5B">
            <w:pPr>
              <w:jc w:val="center"/>
            </w:pPr>
            <w:r w:rsidRPr="00CD17D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126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4E0FD2" w:rsidRDefault="004E0FD2" w:rsidP="00846E5B">
            <w:pPr>
              <w:jc w:val="center"/>
            </w:pPr>
            <w:r w:rsidRPr="00CD17D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126" w:type="dxa"/>
            <w:shd w:val="clear" w:color="auto" w:fill="auto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4E0FD2" w:rsidRDefault="004E0FD2" w:rsidP="00846E5B">
            <w:pPr>
              <w:jc w:val="center"/>
            </w:pPr>
            <w:r w:rsidRPr="00CD17D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tcBorders>
              <w:bottom w:val="nil"/>
            </w:tcBorders>
            <w:shd w:val="clear" w:color="auto" w:fill="E0E0E0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auto"/>
          </w:tcPr>
          <w:p w:rsidR="004E0FD2" w:rsidRPr="0068297D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4556" w:type="dxa"/>
            <w:shd w:val="clear" w:color="auto" w:fill="auto"/>
          </w:tcPr>
          <w:p w:rsidR="004E0FD2" w:rsidRPr="0068297D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4E0FD2" w:rsidRPr="00552D9B" w:rsidTr="00846E5B">
        <w:trPr>
          <w:jc w:val="center"/>
        </w:trPr>
        <w:tc>
          <w:tcPr>
            <w:tcW w:w="1707" w:type="dxa"/>
            <w:tcBorders>
              <w:top w:val="nil"/>
            </w:tcBorders>
            <w:shd w:val="clear" w:color="auto" w:fill="E0E0E0"/>
          </w:tcPr>
          <w:p w:rsidR="004E0FD2" w:rsidRPr="00552D9B" w:rsidRDefault="004E0FD2" w:rsidP="00846E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126" w:type="dxa"/>
            <w:shd w:val="clear" w:color="auto" w:fill="auto"/>
          </w:tcPr>
          <w:p w:rsidR="004E0FD2" w:rsidRPr="00552D9B" w:rsidRDefault="004E0FD2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ผลรวมค่าคะแนนของ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2.1 ถึง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.ที่ 2.5 หารด้วย 5</w:t>
            </w:r>
          </w:p>
        </w:tc>
        <w:tc>
          <w:tcPr>
            <w:tcW w:w="4556" w:type="dxa"/>
            <w:shd w:val="clear" w:color="auto" w:fill="auto"/>
          </w:tcPr>
          <w:p w:rsidR="004E0FD2" w:rsidRPr="00552D9B" w:rsidRDefault="004E0FD2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4.51 - 5 ประเมินผลอยู่ในระดับ ดีมาก</w:t>
            </w:r>
          </w:p>
          <w:p w:rsidR="004E0FD2" w:rsidRPr="00552D9B" w:rsidRDefault="004E0FD2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3.51 - 4.50 ประเมินผลอยู่ในระดับ ดี</w:t>
            </w:r>
          </w:p>
          <w:p w:rsidR="004E0FD2" w:rsidRPr="00552D9B" w:rsidRDefault="004E0FD2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2.51 – 3.50 ประเมินผลอยู่ในระดับ พอใช้</w:t>
            </w:r>
          </w:p>
          <w:p w:rsidR="004E0FD2" w:rsidRPr="00552D9B" w:rsidRDefault="004E0FD2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1.51 – 2.50 ประเมินผลอยู่ในระดับ ต้องปรับปรุง</w:t>
            </w:r>
          </w:p>
          <w:p w:rsidR="004E0FD2" w:rsidRPr="00552D9B" w:rsidRDefault="004E0FD2" w:rsidP="00846E5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1.00 – 1.50 ประเมินผลอยู่ในระดับ ต้องปรับปรุงเร่งด่วน</w:t>
            </w:r>
          </w:p>
        </w:tc>
      </w:tr>
    </w:tbl>
    <w:p w:rsidR="004E0FD2" w:rsidRPr="00552D9B" w:rsidRDefault="004E0FD2" w:rsidP="004E0FD2">
      <w:pPr>
        <w:rPr>
          <w:rFonts w:asciiTheme="majorBidi" w:hAnsiTheme="majorBidi" w:cstheme="majorBidi"/>
          <w:sz w:val="32"/>
          <w:szCs w:val="32"/>
        </w:rPr>
      </w:pPr>
    </w:p>
    <w:p w:rsidR="004E0FD2" w:rsidRPr="00552D9B" w:rsidRDefault="004E0FD2" w:rsidP="004E0FD2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4E0FD2" w:rsidRDefault="004E0FD2" w:rsidP="004E0FD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1.วิทยาลัยมีการดำเนินการสำรวจข้อมูลฐานสมรรถนะในการพัฒนาหลักสูตรร่วมกับสถานประกอบการ</w:t>
      </w:r>
    </w:p>
    <w:p w:rsidR="004E0FD2" w:rsidRDefault="004E0FD2" w:rsidP="004E0FD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2.วิทยาลัยมีแผนการจัดการเรียนรู้ทุกรายวิชาที่สอน</w:t>
      </w:r>
    </w:p>
    <w:p w:rsidR="004E0FD2" w:rsidRDefault="004E0FD2" w:rsidP="004E0FD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ครูจัดการเรียนการสอนตามแผนการจัดการเรียนรู้และมีการนิเทศการจัดการเรียนการสอนและจัดทำบันทึกหลังการสอน</w:t>
      </w:r>
    </w:p>
    <w:p w:rsidR="004E0FD2" w:rsidRDefault="004E0FD2" w:rsidP="004E0FD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4.วิทยาลัยมีเกณฑ์การประเมินวัดผล มีการตรวจทานข้อสอบและมีการกลั่นกรองตามลำดับขั้น</w:t>
      </w:r>
    </w:p>
    <w:p w:rsidR="004E0FD2" w:rsidRPr="00552D9B" w:rsidRDefault="004E0FD2" w:rsidP="004E0FD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5.วิทยาลัยจัดให้มีการปฐมนิเทศก่อนฝึกงาน และปัจฉิมนิเทศ มีการวัดผลการฝึกงานร่วมกับสถานประกอบการ</w:t>
      </w:r>
    </w:p>
    <w:p w:rsidR="004E0FD2" w:rsidRPr="00552D9B" w:rsidRDefault="004E0FD2" w:rsidP="004E0F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4E0FD2" w:rsidRDefault="004E0FD2" w:rsidP="00CF7C35">
      <w:pPr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ครูไม่ได้นำผลจากบันทึกหลังสอนไปใช้ในการทำวิจัย</w:t>
      </w:r>
    </w:p>
    <w:p w:rsidR="004E0FD2" w:rsidRDefault="004E0FD2" w:rsidP="004E0F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sz w:val="32"/>
          <w:szCs w:val="32"/>
        </w:rPr>
        <w:br w:type="page"/>
      </w:r>
    </w:p>
    <w:p w:rsidR="007472D2" w:rsidRDefault="007472D2" w:rsidP="007472D2">
      <w:pPr>
        <w:rPr>
          <w:lang w:eastAsia="zh-CN"/>
        </w:rPr>
      </w:pPr>
    </w:p>
    <w:p w:rsidR="007472D2" w:rsidRDefault="007472D2" w:rsidP="007472D2">
      <w:pPr>
        <w:rPr>
          <w:lang w:eastAsia="zh-CN"/>
        </w:rPr>
      </w:pPr>
    </w:p>
    <w:p w:rsidR="007472D2" w:rsidRDefault="007472D2" w:rsidP="007472D2">
      <w:pPr>
        <w:rPr>
          <w:lang w:eastAsia="zh-CN"/>
        </w:rPr>
      </w:pPr>
    </w:p>
    <w:p w:rsidR="007472D2" w:rsidRPr="00552D9B" w:rsidRDefault="007472D2" w:rsidP="0074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สรุปผลการประเมินตามมาตรฐานที่  </w:t>
      </w:r>
      <w:r w:rsidRPr="00552D9B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7472D2" w:rsidRPr="00552D9B" w:rsidRDefault="007472D2" w:rsidP="007472D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974"/>
        <w:gridCol w:w="4535"/>
      </w:tblGrid>
      <w:tr w:rsidR="007472D2" w:rsidRPr="00552D9B" w:rsidTr="005C5102">
        <w:trPr>
          <w:jc w:val="center"/>
        </w:trPr>
        <w:tc>
          <w:tcPr>
            <w:tcW w:w="1699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74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535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3.10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3.11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3.12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68297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68297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ผลรวมค่าคะแนนของ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3.1 ถึง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.ที่ 3.12 หารด้วย 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4.51 - 5 ประเมินผลอยู่ในระดับ ดีมาก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3.51 - 4.50 ประเมินผลอยู่ในระดับ ดี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2.51 – 3.50 ประเมินผลอยู่ในระดับ พอใช้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1.51 – 2.50 ประเมินผลอยู่ในระดับ  ต้องปรับปรุง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1.00 – 1.50 ประเมินผลอยู่ในระดับ  ต้องปรับปรุงเร่งด่วน</w:t>
            </w:r>
          </w:p>
        </w:tc>
      </w:tr>
    </w:tbl>
    <w:p w:rsidR="007472D2" w:rsidRPr="00552D9B" w:rsidRDefault="007472D2" w:rsidP="007472D2">
      <w:pPr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1.วิทยาลัยมีแผนพัฒนาการจัดการศึกษา แผนปฏิบัติการประจำปี ที่มีการดำเนินการ การกำกับติดตามและรายงานประเมินคุณภาพภายใน อย่างต่อเนื่อง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2.วิทยาลัยมีโครงการ กิจกรรมรองรับการพัฒนาผู้เรียน</w:t>
      </w:r>
      <w:proofErr w:type="spellStart"/>
      <w:r>
        <w:rPr>
          <w:rFonts w:ascii="Angsana New" w:hAnsi="Angsana New" w:hint="cs"/>
          <w:sz w:val="32"/>
          <w:szCs w:val="32"/>
          <w:cs/>
        </w:rPr>
        <w:t>ตามอัต</w:t>
      </w:r>
      <w:proofErr w:type="spellEnd"/>
      <w:r>
        <w:rPr>
          <w:rFonts w:ascii="Angsana New" w:hAnsi="Angsana New" w:hint="cs"/>
          <w:sz w:val="32"/>
          <w:szCs w:val="32"/>
          <w:cs/>
        </w:rPr>
        <w:t>ลักษณ์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3.ผู้บริหาร มีความเข้าใจในการบริหารจัดการสู่คุณภาพ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4.มีระบบดูแลผู้เรียนและวิธีการป้องกัน ที่เกิดจากความเสี่ยง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>5.วิทยาลัยมีระบบดูแลผู้เรียนและส่งเสริมผู้เรียนที่มีปัญญาเลิศ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6.การจัดสภาพแวดล้อม ภูมิทัศน์เหมาะสมใช้ประโยชน์คุ้มค่า ในพื้นที่อันจำกัด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7.มีการให้บริการระบบอินเตอร์เน็ตในวิทยาลัยทั่วถึงครอบคลุมทุกพื้นที่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8.นักเรียนนักศึกษาได้ศึกษาและได้รับความรู้จากผู้เชี่ยวชาญ และผู้มีประสบการณ์จากการทำงานจริง ได้แลกเปลี่ยนความรู้ซึ่งกันและกันกับผู้เชี่ยวชาญในแต่ละสาขางาน</w:t>
      </w:r>
    </w:p>
    <w:p w:rsidR="007472D2" w:rsidRPr="00C36C78" w:rsidRDefault="007472D2" w:rsidP="007472D2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7472D2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7472D2" w:rsidRDefault="007472D2" w:rsidP="007472D2">
      <w:pPr>
        <w:ind w:left="720"/>
        <w:rPr>
          <w:rFonts w:asciiTheme="majorBidi" w:hAnsiTheme="majorBidi" w:cstheme="majorBidi"/>
          <w:sz w:val="32"/>
          <w:szCs w:val="32"/>
        </w:rPr>
      </w:pPr>
      <w:r w:rsidRPr="00A42BBA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ควรมีการนำเสนอ สรุปผลการประเมินความพึงพอใจของคณะกรรมการสถานศึกษาให้เป็นไปตามลำดับขั้นทุกครั้งที่ประเมินผล</w:t>
      </w:r>
    </w:p>
    <w:p w:rsidR="007472D2" w:rsidRDefault="007472D2" w:rsidP="007472D2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2.ควรจัดด้านทุนการศึกษา ทุนวิจัยและงานสร้างสรรค์</w:t>
      </w:r>
    </w:p>
    <w:p w:rsidR="007472D2" w:rsidRDefault="007472D2" w:rsidP="007472D2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3.ควรจัดโครงการ/กิจกรรมให้มีผลผลิตจากการใช้วัสดุฝึกของนักศึกษา</w:t>
      </w: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6505B" w:rsidRDefault="0086505B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86505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สรุปผลการประเมินตามมาตรฐานที่  </w:t>
      </w:r>
      <w:r w:rsidRPr="00552D9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7472D2" w:rsidRPr="00552D9B" w:rsidRDefault="007472D2" w:rsidP="007472D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</w:tblGrid>
      <w:tr w:rsidR="007472D2" w:rsidRPr="00552D9B" w:rsidTr="005C5102">
        <w:trPr>
          <w:jc w:val="center"/>
        </w:trPr>
        <w:tc>
          <w:tcPr>
            <w:tcW w:w="2130" w:type="dxa"/>
            <w:shd w:val="clear" w:color="auto" w:fill="E0E0E0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30" w:type="dxa"/>
            <w:shd w:val="clear" w:color="auto" w:fill="E0E0E0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31" w:type="dxa"/>
            <w:shd w:val="clear" w:color="auto" w:fill="E0E0E0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472D2" w:rsidRPr="00552D9B" w:rsidTr="005C5102">
        <w:trPr>
          <w:jc w:val="center"/>
        </w:trPr>
        <w:tc>
          <w:tcPr>
            <w:tcW w:w="2130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130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2130" w:type="dxa"/>
            <w:shd w:val="clear" w:color="auto" w:fill="E0E0E0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30" w:type="dxa"/>
            <w:shd w:val="clear" w:color="auto" w:fill="auto"/>
          </w:tcPr>
          <w:p w:rsidR="007472D2" w:rsidRPr="0068297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2131" w:type="dxa"/>
            <w:shd w:val="clear" w:color="auto" w:fill="auto"/>
          </w:tcPr>
          <w:p w:rsidR="007472D2" w:rsidRPr="0068297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</w:tbl>
    <w:p w:rsidR="007472D2" w:rsidRPr="00552D9B" w:rsidRDefault="007472D2" w:rsidP="007472D2">
      <w:pPr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7472D2" w:rsidRDefault="007472D2" w:rsidP="00CF7C35">
      <w:pPr>
        <w:numPr>
          <w:ilvl w:val="0"/>
          <w:numId w:val="27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คณะผู้บริหารให้ความสำคัญ มีการสนับสนุน ส่งเสริมในการจัดการเรียนการสอนให้มีคุณภาพ</w:t>
      </w:r>
    </w:p>
    <w:p w:rsidR="007472D2" w:rsidRDefault="007472D2" w:rsidP="00CF7C35">
      <w:pPr>
        <w:numPr>
          <w:ilvl w:val="0"/>
          <w:numId w:val="27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คณะครูอาจารย์ และผู้ที่เกี่ยวข้องมีความมุ่งมั่นที่จะพัฒนาการดำเนินงานของตนตามภารกิจหน้าที่ให้มีคุณภาพตามเป้าหมายที่กำหนด</w:t>
      </w:r>
    </w:p>
    <w:p w:rsidR="007472D2" w:rsidRDefault="007472D2" w:rsidP="00CF7C35">
      <w:pPr>
        <w:numPr>
          <w:ilvl w:val="0"/>
          <w:numId w:val="27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วิทยาลัยใช้กระบวนการมีส่วนร่วมของทุกภาคส่วนทั้งภายในและภายนอกในการดำเนินการ</w:t>
      </w:r>
    </w:p>
    <w:p w:rsidR="007472D2" w:rsidRDefault="007472D2" w:rsidP="00CF7C35">
      <w:pPr>
        <w:numPr>
          <w:ilvl w:val="0"/>
          <w:numId w:val="27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วิทยาลัยจัดให้มีบริการวิชาการและวิชาชีพโดยจัดให้ทุกสาขางานดำเนินงานไม่น้อยกว่า 2 โครงการ</w:t>
      </w:r>
    </w:p>
    <w:p w:rsidR="007472D2" w:rsidRPr="00552D9B" w:rsidRDefault="007472D2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7472D2" w:rsidRDefault="007472D2" w:rsidP="00CF7C35">
      <w:pPr>
        <w:numPr>
          <w:ilvl w:val="0"/>
          <w:numId w:val="28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วิทยาลัยควรพัฒนาระบบวงจรคุณภาพ</w:t>
      </w:r>
      <w:r>
        <w:rPr>
          <w:rFonts w:ascii="Angsana New" w:hAnsi="Angsana New"/>
          <w:sz w:val="32"/>
          <w:szCs w:val="32"/>
        </w:rPr>
        <w:t>(PDCA</w:t>
      </w:r>
      <w:r>
        <w:rPr>
          <w:rFonts w:ascii="Angsana New" w:hAnsi="Angsana New" w:hint="cs"/>
          <w:sz w:val="32"/>
          <w:szCs w:val="32"/>
          <w:cs/>
        </w:rPr>
        <w:t>)ในระดับคุณภาพดีให้เกิดผลอย่างยั่งยืน</w:t>
      </w:r>
    </w:p>
    <w:p w:rsidR="007472D2" w:rsidRDefault="007472D2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A1DE5" w:rsidRDefault="004A1DE5" w:rsidP="007472D2">
      <w:pPr>
        <w:pStyle w:val="11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7472D2" w:rsidRPr="00552D9B" w:rsidRDefault="004A1DE5" w:rsidP="004A1DE5">
      <w:pPr>
        <w:pStyle w:val="af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column"/>
      </w:r>
      <w:r w:rsidR="007472D2" w:rsidRPr="00552D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สรุปผลการประเมินตามมาตรฐานที่  </w:t>
      </w:r>
      <w:r w:rsidR="007472D2" w:rsidRPr="00552D9B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7472D2" w:rsidRPr="00552D9B" w:rsidRDefault="007472D2" w:rsidP="0074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974"/>
        <w:gridCol w:w="4535"/>
      </w:tblGrid>
      <w:tr w:rsidR="007472D2" w:rsidRPr="00552D9B" w:rsidTr="005C5102">
        <w:trPr>
          <w:jc w:val="center"/>
        </w:trPr>
        <w:tc>
          <w:tcPr>
            <w:tcW w:w="1699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74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535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68297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68297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29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ผลรวมค่าคะแนนของ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5.1 ถึง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.ที่ 5.2 หารด้วย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4.51 - 5 ประเมินผลอยู่ในระดับ ดีมาก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3.51 - 4.50 ประเมินผลอยู่ในระดับ ดี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2.51 – 3.50 ประเมินผลอยู่ในระดับ พอใช้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1.51 – 2.50 ประเมินผลอยู่ในระดับ  ต้องปรับปรุง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1.00 – 1.50 ประเมินผลอยู่ในระดับ  ต้องปรับปรุงเร่งด่วน</w:t>
            </w:r>
          </w:p>
        </w:tc>
      </w:tr>
    </w:tbl>
    <w:p w:rsidR="007472D2" w:rsidRPr="00552D9B" w:rsidRDefault="007472D2" w:rsidP="0074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7472D2" w:rsidRDefault="007472D2" w:rsidP="00CF7C35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นโยบายของวิทยาลัยให้ครูและผู้เรียนจัดทำผลงานสื่อ สิ่งประดิษฐ์ นวัตกรรม โครงงาน โดยจัดงบประมาณสนับสนุน</w:t>
      </w:r>
    </w:p>
    <w:p w:rsidR="007472D2" w:rsidRDefault="007472D2" w:rsidP="00CF7C35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จัดอบรมครูและจัดกระบวนการเรียนการสอนให้ครูและผู้เรียนมีความรู้เพิ่มเติมในเรื่องการทำวิจัย สื่อ นวัตกรรม สิ่งประดิษฐ์</w:t>
      </w:r>
    </w:p>
    <w:p w:rsidR="007472D2" w:rsidRDefault="007472D2" w:rsidP="00CF7C35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มีโครงการนำเสนอผลงานของครูและผู้เรียนในแต่ละปีการศึกษา</w:t>
      </w:r>
    </w:p>
    <w:p w:rsidR="007472D2" w:rsidRPr="00552D9B" w:rsidRDefault="007472D2" w:rsidP="007472D2">
      <w:pPr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7472D2" w:rsidRDefault="007472D2" w:rsidP="007472D2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>วิทยาลัยควรพัฒนาระบบวงจรคุณภาพ</w:t>
      </w:r>
      <w:r>
        <w:rPr>
          <w:rFonts w:ascii="Angsana New" w:hAnsi="Angsana New"/>
          <w:sz w:val="32"/>
          <w:szCs w:val="32"/>
        </w:rPr>
        <w:t>(PDCA</w:t>
      </w:r>
      <w:r>
        <w:rPr>
          <w:rFonts w:ascii="Angsana New" w:hAnsi="Angsana New" w:hint="cs"/>
          <w:sz w:val="32"/>
          <w:szCs w:val="32"/>
          <w:cs/>
        </w:rPr>
        <w:t>)ในระดับคุณภาพดีให้เกิดผลอย่างยั่งยืน</w:t>
      </w:r>
    </w:p>
    <w:p w:rsidR="007472D2" w:rsidRDefault="007472D2" w:rsidP="007472D2">
      <w:pPr>
        <w:ind w:left="10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2.ควรสนับสนุนผลงานโครงการของครูและผู้เรียนนำไปใช้ประโยชน์กับชุมชนหรือได้รับรางวัล</w:t>
      </w:r>
    </w:p>
    <w:p w:rsidR="007472D2" w:rsidRPr="00552D9B" w:rsidRDefault="007472D2" w:rsidP="007472D2">
      <w:pPr>
        <w:pStyle w:val="1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472D2" w:rsidRPr="00552D9B" w:rsidRDefault="007472D2" w:rsidP="007472D2">
      <w:pPr>
        <w:pStyle w:val="11"/>
        <w:rPr>
          <w:rFonts w:asciiTheme="majorBidi" w:hAnsiTheme="majorBidi" w:cstheme="majorBidi"/>
          <w:b/>
          <w:bCs/>
          <w:sz w:val="32"/>
          <w:szCs w:val="32"/>
        </w:rPr>
      </w:pPr>
    </w:p>
    <w:p w:rsidR="007472D2" w:rsidRDefault="007472D2" w:rsidP="007472D2">
      <w:pPr>
        <w:rPr>
          <w:rFonts w:asciiTheme="majorBidi" w:hAnsiTheme="majorBidi" w:cstheme="majorBidi"/>
          <w:sz w:val="32"/>
          <w:szCs w:val="32"/>
        </w:rPr>
      </w:pPr>
    </w:p>
    <w:p w:rsidR="00192A6B" w:rsidRDefault="00192A6B" w:rsidP="007472D2">
      <w:pPr>
        <w:rPr>
          <w:rFonts w:asciiTheme="majorBidi" w:hAnsiTheme="majorBidi" w:cstheme="majorBidi"/>
          <w:sz w:val="32"/>
          <w:szCs w:val="32"/>
        </w:rPr>
      </w:pPr>
    </w:p>
    <w:p w:rsidR="00192A6B" w:rsidRDefault="00192A6B" w:rsidP="007472D2">
      <w:pPr>
        <w:rPr>
          <w:rFonts w:asciiTheme="majorBidi" w:hAnsiTheme="majorBidi" w:cstheme="majorBidi"/>
          <w:sz w:val="32"/>
          <w:szCs w:val="32"/>
        </w:rPr>
      </w:pPr>
    </w:p>
    <w:p w:rsidR="00192A6B" w:rsidRDefault="00192A6B" w:rsidP="007472D2">
      <w:pPr>
        <w:rPr>
          <w:rFonts w:asciiTheme="majorBidi" w:hAnsiTheme="majorBidi" w:cstheme="majorBidi"/>
          <w:sz w:val="32"/>
          <w:szCs w:val="32"/>
        </w:rPr>
      </w:pPr>
    </w:p>
    <w:p w:rsidR="00192A6B" w:rsidRDefault="00192A6B" w:rsidP="007472D2">
      <w:pPr>
        <w:rPr>
          <w:rFonts w:asciiTheme="majorBidi" w:hAnsiTheme="majorBidi" w:cstheme="majorBidi"/>
          <w:sz w:val="32"/>
          <w:szCs w:val="32"/>
        </w:rPr>
      </w:pPr>
    </w:p>
    <w:p w:rsidR="007472D2" w:rsidRDefault="007472D2" w:rsidP="007472D2">
      <w:pPr>
        <w:pStyle w:val="2"/>
        <w:rPr>
          <w:rFonts w:asciiTheme="majorBidi" w:hAnsiTheme="majorBidi" w:cstheme="majorBidi"/>
          <w:b w:val="0"/>
          <w:bCs w:val="0"/>
        </w:rPr>
      </w:pPr>
    </w:p>
    <w:p w:rsidR="00827285" w:rsidRPr="00827285" w:rsidRDefault="00827285" w:rsidP="00827285">
      <w:pPr>
        <w:rPr>
          <w:rFonts w:hint="cs"/>
          <w:lang w:eastAsia="zh-CN"/>
        </w:rPr>
      </w:pPr>
    </w:p>
    <w:p w:rsidR="007472D2" w:rsidRPr="00552D9B" w:rsidRDefault="007472D2" w:rsidP="009100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สรุปผลการประเมินตามมาตรฐานที่  </w:t>
      </w:r>
      <w:r w:rsidRPr="00552D9B"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7472D2" w:rsidRPr="00552D9B" w:rsidRDefault="007472D2" w:rsidP="0074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974"/>
        <w:gridCol w:w="4535"/>
      </w:tblGrid>
      <w:tr w:rsidR="007472D2" w:rsidRPr="00552D9B" w:rsidTr="005C5102">
        <w:trPr>
          <w:jc w:val="center"/>
        </w:trPr>
        <w:tc>
          <w:tcPr>
            <w:tcW w:w="1699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74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535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6.2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6.3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6.4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716B0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6B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716B0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6B0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ผลรวมค่าคะแนนของ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6.1 ถึง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.ที่ 6.4 หารด้วย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4.51 - 5 ประเมินผลอยู่ในระดับ ดีมาก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3.51 - 4.50 ประเมินผลอยู่ในระดับ ดี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2.51 – 3.50 ประเมินผลอยู่ในระดับ พอใช้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1.51 – 2.50 ประเมินผลอยู่ในระดับ  ต้องปรับปรุง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1.00 – 1.50 ประเมินผลอยู่ในระดับ  ต้องปรับปรุงเร่งด่วน</w:t>
            </w:r>
          </w:p>
        </w:tc>
      </w:tr>
    </w:tbl>
    <w:p w:rsidR="007472D2" w:rsidRPr="00552D9B" w:rsidRDefault="007472D2" w:rsidP="007472D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1.</w:t>
      </w:r>
      <w:r>
        <w:rPr>
          <w:rFonts w:ascii="Angsana New" w:hAnsi="Angsana New" w:hint="cs"/>
          <w:sz w:val="32"/>
          <w:szCs w:val="32"/>
          <w:cs/>
        </w:rPr>
        <w:t>วิทยาลัยมีการประเมินความพึงพอใจของผู้เกี่ยวข้องภายนอกสถานศึกษาที่มีต่อภาพลักษณ์ของวิทยาลัยในการปลูกฝังจิตสำนึก 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ทะนุบำรุง ศาสนา ศิลปะ วัฒนธรรม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2.วิทยาลัยสนับสนุนโครงการ กิจกรรม ด้านปลูกจิตสำนึกการอนุรักษ์สิ่งแวดล้อม</w:t>
      </w:r>
    </w:p>
    <w:p w:rsidR="007472D2" w:rsidRDefault="007472D2" w:rsidP="007472D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.วิทยาลัยมีกิจกรรมในการปลูกจิตสำนึกด้านปรัชญาเศรษฐกิจพอเพียงโดยครูบุคลากรและผู้เรียนได้เข้าร่วมโครงการและมีโครงการธนาคารเป็นที่เชิงประจักษ์ที่เด่นชัด</w:t>
      </w:r>
    </w:p>
    <w:p w:rsidR="007472D2" w:rsidRPr="00552D9B" w:rsidRDefault="007472D2" w:rsidP="007472D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7472D2" w:rsidRDefault="007472D2" w:rsidP="007472D2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>วิทยาลัยควรพัฒนาระบบวงจรคุณภาพ</w:t>
      </w:r>
      <w:r>
        <w:rPr>
          <w:rFonts w:ascii="Angsana New" w:hAnsi="Angsana New"/>
          <w:sz w:val="32"/>
          <w:szCs w:val="32"/>
        </w:rPr>
        <w:t>(PDCA</w:t>
      </w:r>
      <w:r>
        <w:rPr>
          <w:rFonts w:ascii="Angsana New" w:hAnsi="Angsana New" w:hint="cs"/>
          <w:sz w:val="32"/>
          <w:szCs w:val="32"/>
          <w:cs/>
        </w:rPr>
        <w:t>)ในระดับคุณภาพดีให้เกิดผลอย่างยั่งยืน</w:t>
      </w:r>
    </w:p>
    <w:p w:rsidR="009100F6" w:rsidRDefault="009100F6" w:rsidP="007472D2">
      <w:pPr>
        <w:ind w:left="1080"/>
        <w:rPr>
          <w:rFonts w:ascii="Angsana New" w:hAnsi="Angsana New"/>
          <w:sz w:val="32"/>
          <w:szCs w:val="32"/>
        </w:rPr>
      </w:pPr>
    </w:p>
    <w:p w:rsidR="009100F6" w:rsidRDefault="009100F6" w:rsidP="007472D2">
      <w:pPr>
        <w:ind w:left="1080"/>
        <w:rPr>
          <w:rFonts w:ascii="Angsana New" w:hAnsi="Angsana New"/>
          <w:sz w:val="32"/>
          <w:szCs w:val="32"/>
        </w:rPr>
      </w:pPr>
    </w:p>
    <w:p w:rsidR="009100F6" w:rsidRDefault="009100F6" w:rsidP="007472D2">
      <w:pPr>
        <w:ind w:left="1080"/>
        <w:rPr>
          <w:rFonts w:ascii="Angsana New" w:hAnsi="Angsana New"/>
          <w:sz w:val="32"/>
          <w:szCs w:val="32"/>
        </w:rPr>
      </w:pPr>
    </w:p>
    <w:p w:rsidR="009100F6" w:rsidRDefault="009100F6" w:rsidP="007472D2">
      <w:pPr>
        <w:ind w:left="1080"/>
        <w:rPr>
          <w:rFonts w:ascii="Angsana New" w:hAnsi="Angsana New"/>
          <w:sz w:val="32"/>
          <w:szCs w:val="32"/>
        </w:rPr>
      </w:pPr>
    </w:p>
    <w:p w:rsidR="009100F6" w:rsidRDefault="009100F6" w:rsidP="007472D2">
      <w:pPr>
        <w:ind w:left="1080"/>
        <w:rPr>
          <w:rFonts w:ascii="Angsana New" w:hAnsi="Angsana New"/>
          <w:sz w:val="32"/>
          <w:szCs w:val="32"/>
        </w:rPr>
      </w:pPr>
    </w:p>
    <w:p w:rsidR="00827285" w:rsidRDefault="00827285" w:rsidP="009100F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472D2" w:rsidRPr="00552D9B" w:rsidRDefault="007472D2" w:rsidP="005918D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สรุปผลการประเมินตามมาตรฐานที่  </w:t>
      </w:r>
      <w:r w:rsidRPr="00552D9B">
        <w:rPr>
          <w:rFonts w:asciiTheme="majorBidi" w:hAnsiTheme="majorBidi" w:cstheme="majorBidi"/>
          <w:b/>
          <w:bCs/>
          <w:sz w:val="32"/>
          <w:szCs w:val="32"/>
        </w:rPr>
        <w:t>7</w:t>
      </w:r>
    </w:p>
    <w:p w:rsidR="007472D2" w:rsidRPr="00552D9B" w:rsidRDefault="007472D2" w:rsidP="0074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974"/>
        <w:gridCol w:w="4535"/>
      </w:tblGrid>
      <w:tr w:rsidR="007472D2" w:rsidRPr="00552D9B" w:rsidTr="005C5102">
        <w:trPr>
          <w:jc w:val="center"/>
        </w:trPr>
        <w:tc>
          <w:tcPr>
            <w:tcW w:w="1699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74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535" w:type="dxa"/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7.1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7.2</w:t>
            </w:r>
          </w:p>
        </w:tc>
        <w:tc>
          <w:tcPr>
            <w:tcW w:w="1974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716B0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6B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716B0D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6B0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472D2" w:rsidRPr="00552D9B" w:rsidTr="005C5102">
        <w:trPr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2D2" w:rsidRPr="00552D9B" w:rsidRDefault="007472D2" w:rsidP="005C51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52D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ผลรวมค่าคะแนนของ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.ที่ 7.1 ถึง </w:t>
            </w:r>
            <w:proofErr w:type="spellStart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.ที่ 7.2 หารด้วย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4.51 - 5 ประเมินผลอยู่ในระดับ ดีมาก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3.51 - 4.50 ประเมินผลอยู่ในระดับ ดี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2.51 – 3.50 ประเมินผลอยู่ในระดับ พอใช้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1.51 – 2.50 ประเมินผลอยู่ในระดับ  ต้องปรับปรุง</w:t>
            </w:r>
          </w:p>
          <w:p w:rsidR="007472D2" w:rsidRPr="00552D9B" w:rsidRDefault="007472D2" w:rsidP="005C51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52D9B">
              <w:rPr>
                <w:rFonts w:asciiTheme="majorBidi" w:hAnsiTheme="majorBidi" w:cstheme="majorBidi"/>
                <w:sz w:val="32"/>
                <w:szCs w:val="32"/>
                <w:cs/>
              </w:rPr>
              <w:t>คะแนน 1.00 – 1.50 ประเมินผลอยู่ในระดับ  ต้องปรับปรุงเร่งด่วน</w:t>
            </w:r>
          </w:p>
        </w:tc>
      </w:tr>
    </w:tbl>
    <w:p w:rsidR="007472D2" w:rsidRPr="00552D9B" w:rsidRDefault="007472D2" w:rsidP="0074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จุดเด่น  (ปัจจัยที่สนับสนุนให้ผลการดำเนินงานแต่ละตัวบ่งชี้ได้ระดับคุณภาพดีขึ้นไป)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1.วิทยาลัยมีการกำหนดนโยบายในการพัฒนาคุณภาพผู้เรียนให้มีผลสัมฤทธิ์ผ่านเกณฑ์การประเมินทุกรายวิชา</w:t>
      </w:r>
    </w:p>
    <w:p w:rsidR="007472D2" w:rsidRDefault="007472D2" w:rsidP="007472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ฝ่ายวิชาการ/ฝ่ายกิจการนักเรียนนักศึกษา/ครูที่ปรึกษาและเครือข่ายผู้ปกครองมีการประสานงานในการติดตามผลการเรียน และพฤติกรรมผู้เรียนรายบุคคล</w:t>
      </w:r>
    </w:p>
    <w:p w:rsidR="007472D2" w:rsidRDefault="007472D2" w:rsidP="007472D2">
      <w:pPr>
        <w:tabs>
          <w:tab w:val="num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3.วิทยาลัยส่งเสริม สนับสนุนกิจกรรมด้านปลูกจิตสำนึกด้านการรักชาติ ด้านอนุรักษ์สิ่งแวดล้อม ด้านกีฬา และนันทนาการ และด้านปรัชญาของเศรษฐกิจพอเพียง</w:t>
      </w:r>
    </w:p>
    <w:p w:rsidR="007472D2" w:rsidRPr="00552D9B" w:rsidRDefault="007472D2" w:rsidP="007472D2">
      <w:pPr>
        <w:rPr>
          <w:rFonts w:asciiTheme="majorBidi" w:hAnsiTheme="majorBidi" w:cstheme="majorBidi"/>
          <w:sz w:val="32"/>
          <w:szCs w:val="32"/>
        </w:rPr>
      </w:pPr>
    </w:p>
    <w:p w:rsidR="007472D2" w:rsidRPr="00552D9B" w:rsidRDefault="007472D2" w:rsidP="007472D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52D9B">
        <w:rPr>
          <w:rFonts w:asciiTheme="majorBidi" w:hAnsiTheme="majorBidi" w:cstheme="majorBidi"/>
          <w:b/>
          <w:bCs/>
          <w:sz w:val="32"/>
          <w:szCs w:val="32"/>
          <w:cs/>
        </w:rPr>
        <w:t>จุดควรพัฒนา  (ปัจจัยที่ทำให้ผลการดำเนินงานแต่ละตัวบ่งชี้ได้ระดับคุณภาพต่ำกว่าดี)</w:t>
      </w:r>
    </w:p>
    <w:p w:rsidR="007472D2" w:rsidRDefault="007472D2" w:rsidP="007472D2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>วิทยาลัยควรพัฒนาระบบวงจรคุณภาพ</w:t>
      </w:r>
      <w:r>
        <w:rPr>
          <w:rFonts w:ascii="Angsana New" w:hAnsi="Angsana New"/>
          <w:sz w:val="32"/>
          <w:szCs w:val="32"/>
        </w:rPr>
        <w:t>(PDCA</w:t>
      </w:r>
      <w:r>
        <w:rPr>
          <w:rFonts w:ascii="Angsana New" w:hAnsi="Angsana New" w:hint="cs"/>
          <w:sz w:val="32"/>
          <w:szCs w:val="32"/>
          <w:cs/>
        </w:rPr>
        <w:t>)ในระดับคุณภาพดีให้เกิดผลอย่างยั่งยืน</w:t>
      </w:r>
    </w:p>
    <w:p w:rsidR="007472D2" w:rsidRDefault="007472D2" w:rsidP="007472D2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>วิทยาลัยควรให้ทุนสนับสนุนครูในการศึกษาต่อหรือจัดทำนวัตกรรม สิ่งประดิษฐ์หรืองานวิจัยและจัดการประกวด เผยแพร่ต่อสาธารณชน</w:t>
      </w:r>
    </w:p>
    <w:p w:rsidR="003E769F" w:rsidRDefault="003E769F" w:rsidP="007472D2">
      <w:pPr>
        <w:ind w:left="1080"/>
        <w:rPr>
          <w:rFonts w:ascii="Angsana New" w:hAnsi="Angsana New"/>
          <w:sz w:val="32"/>
          <w:szCs w:val="32"/>
        </w:rPr>
      </w:pPr>
    </w:p>
    <w:p w:rsidR="003E769F" w:rsidRDefault="003E769F" w:rsidP="007472D2">
      <w:pPr>
        <w:ind w:left="1080"/>
        <w:rPr>
          <w:rFonts w:ascii="Angsana New" w:hAnsi="Angsana New"/>
          <w:sz w:val="32"/>
          <w:szCs w:val="32"/>
        </w:rPr>
      </w:pPr>
    </w:p>
    <w:p w:rsidR="003E769F" w:rsidRDefault="003E769F" w:rsidP="007472D2">
      <w:pPr>
        <w:ind w:left="1080"/>
        <w:rPr>
          <w:rFonts w:ascii="Angsana New" w:hAnsi="Angsana New"/>
          <w:sz w:val="32"/>
          <w:szCs w:val="32"/>
        </w:rPr>
      </w:pPr>
    </w:p>
    <w:p w:rsidR="003E769F" w:rsidRDefault="003E769F" w:rsidP="007472D2">
      <w:pPr>
        <w:ind w:left="1080"/>
        <w:rPr>
          <w:rFonts w:ascii="Angsana New" w:hAnsi="Angsana New"/>
          <w:sz w:val="32"/>
          <w:szCs w:val="32"/>
        </w:rPr>
      </w:pPr>
    </w:p>
    <w:p w:rsidR="003E769F" w:rsidRDefault="003E769F" w:rsidP="007472D2">
      <w:pPr>
        <w:ind w:left="1080"/>
        <w:rPr>
          <w:rFonts w:ascii="Angsana New" w:hAnsi="Angsana New"/>
          <w:sz w:val="32"/>
          <w:szCs w:val="32"/>
        </w:rPr>
      </w:pPr>
    </w:p>
    <w:p w:rsidR="003E769F" w:rsidRDefault="003E769F" w:rsidP="007472D2">
      <w:pPr>
        <w:ind w:left="1080"/>
        <w:rPr>
          <w:rFonts w:ascii="Angsana New" w:hAnsi="Angsana New"/>
          <w:sz w:val="32"/>
          <w:szCs w:val="32"/>
        </w:rPr>
      </w:pPr>
    </w:p>
    <w:p w:rsidR="003E769F" w:rsidRPr="001842B5" w:rsidRDefault="003E769F" w:rsidP="003E769F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842B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ตอนที่ 4</w:t>
      </w:r>
    </w:p>
    <w:p w:rsidR="003E769F" w:rsidRPr="001842B5" w:rsidRDefault="003E769F" w:rsidP="003E769F">
      <w:pPr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842B5">
        <w:rPr>
          <w:rFonts w:asciiTheme="majorBidi" w:hAnsiTheme="majorBidi" w:cstheme="majorBidi"/>
          <w:b/>
          <w:bCs/>
          <w:sz w:val="32"/>
          <w:szCs w:val="32"/>
          <w:cs/>
        </w:rPr>
        <w:t>สรุปและแนวทางการพัฒนาสถานศึกษา</w:t>
      </w:r>
    </w:p>
    <w:p w:rsidR="003E769F" w:rsidRPr="001842B5" w:rsidRDefault="003E769F" w:rsidP="003E769F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1842B5">
        <w:rPr>
          <w:rFonts w:asciiTheme="majorBidi" w:hAnsiTheme="majorBidi" w:cstheme="majorBidi"/>
          <w:b/>
          <w:bCs/>
          <w:sz w:val="32"/>
          <w:szCs w:val="32"/>
          <w:cs/>
        </w:rPr>
        <w:t>1. สรุปผลการประเมินคุณภาพตามมาตรฐาน</w:t>
      </w:r>
    </w:p>
    <w:p w:rsidR="003E769F" w:rsidRPr="001842B5" w:rsidRDefault="003E769F" w:rsidP="003E769F">
      <w:pPr>
        <w:pStyle w:val="a4"/>
        <w:rPr>
          <w:rFonts w:asciiTheme="majorBidi" w:hAnsiTheme="majorBidi" w:cstheme="majorBidi"/>
          <w:sz w:val="32"/>
          <w:szCs w:val="32"/>
        </w:rPr>
      </w:pPr>
      <w:r w:rsidRPr="001842B5">
        <w:rPr>
          <w:rFonts w:asciiTheme="majorBidi" w:hAnsiTheme="majorBidi" w:cstheme="majorBidi"/>
          <w:sz w:val="32"/>
          <w:szCs w:val="32"/>
          <w:cs/>
        </w:rPr>
        <w:t xml:space="preserve">ผลการประเมินคุณภาพภายในของสถานศึกษา ประจำปีการศึกษา  </w:t>
      </w:r>
      <w:r>
        <w:rPr>
          <w:rFonts w:asciiTheme="majorBidi" w:hAnsiTheme="majorBidi" w:cstheme="majorBidi"/>
          <w:sz w:val="32"/>
          <w:szCs w:val="32"/>
        </w:rPr>
        <w:t>2558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1417"/>
        <w:gridCol w:w="2126"/>
      </w:tblGrid>
      <w:tr w:rsidR="003E769F" w:rsidRPr="001842B5" w:rsidTr="005C5102">
        <w:trPr>
          <w:tblHeader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3E769F" w:rsidRPr="001842B5" w:rsidRDefault="003E769F" w:rsidP="005C510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3E769F" w:rsidRPr="001842B5" w:rsidRDefault="003E769F" w:rsidP="005C510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E769F" w:rsidRPr="001842B5" w:rsidTr="005C5102">
        <w:trPr>
          <w:tblHeader/>
        </w:trPr>
        <w:tc>
          <w:tcPr>
            <w:tcW w:w="5955" w:type="dxa"/>
            <w:vMerge/>
            <w:shd w:val="clear" w:color="auto" w:fill="auto"/>
          </w:tcPr>
          <w:p w:rsidR="003E769F" w:rsidRPr="001842B5" w:rsidRDefault="003E769F" w:rsidP="005C5102">
            <w:pPr>
              <w:pStyle w:val="a4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มาตรฐานที่ 1 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ตัวบ่งชี้ที่ 1.1 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bottom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E769F" w:rsidRPr="001842B5" w:rsidRDefault="00D93994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 w:rsidR="00D9399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</w:tr>
      <w:tr w:rsidR="003E769F" w:rsidRPr="001842B5" w:rsidTr="005C5102">
        <w:tc>
          <w:tcPr>
            <w:tcW w:w="5955" w:type="dxa"/>
            <w:tcBorders>
              <w:bottom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E769F" w:rsidRPr="001842B5" w:rsidRDefault="00D93994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4.81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E769F" w:rsidRPr="001842B5" w:rsidRDefault="00D93994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6A6A6" w:themeFill="background1" w:themeFillShade="A6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1.6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ตัวบ่งชี้ที่ 1.7 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D93994">
              <w:rPr>
                <w:rFonts w:asciiTheme="majorBidi" w:hAnsiTheme="majorBidi" w:cstheme="majorBidi" w:hint="cs"/>
                <w:sz w:val="32"/>
                <w:szCs w:val="32"/>
                <w:cs/>
              </w:rPr>
              <w:t>.55</w:t>
            </w:r>
          </w:p>
        </w:tc>
        <w:tc>
          <w:tcPr>
            <w:tcW w:w="2126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 w:rsidR="00D9399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1.8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bottom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1.9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E769F" w:rsidRPr="001842B5" w:rsidRDefault="00D93994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39.36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E769F" w:rsidRPr="001842B5" w:rsidRDefault="00D93994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4.92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 w:rsidR="00D9399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2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Default="003E769F" w:rsidP="005C5102">
            <w:pPr>
              <w:jc w:val="center"/>
            </w:pPr>
            <w:r w:rsidRPr="00945B0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Default="003E769F" w:rsidP="005C5102">
            <w:pPr>
              <w:jc w:val="center"/>
            </w:pPr>
            <w:r w:rsidRPr="00945B0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ตัวบ่งชี้ที่ 2.3 </w:t>
            </w:r>
          </w:p>
        </w:tc>
        <w:tc>
          <w:tcPr>
            <w:tcW w:w="1417" w:type="dxa"/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69F" w:rsidRDefault="003E769F" w:rsidP="005C5102">
            <w:pPr>
              <w:jc w:val="center"/>
            </w:pPr>
            <w:r w:rsidRPr="00945B0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2.4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Default="003E769F" w:rsidP="005C5102">
            <w:pPr>
              <w:jc w:val="center"/>
            </w:pPr>
            <w:r w:rsidRPr="00945B0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Default="003E769F" w:rsidP="005C5102">
            <w:pPr>
              <w:jc w:val="center"/>
            </w:pPr>
            <w:r w:rsidRPr="00945B0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ตัวบ่งชี้ที่ 3.3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ตัวบ่งชี้ที่ 3.4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1417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5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5.00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6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6.1</w:t>
            </w:r>
          </w:p>
        </w:tc>
        <w:tc>
          <w:tcPr>
            <w:tcW w:w="1417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6.2</w:t>
            </w:r>
          </w:p>
        </w:tc>
        <w:tc>
          <w:tcPr>
            <w:tcW w:w="1417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6.3</w:t>
            </w:r>
          </w:p>
        </w:tc>
        <w:tc>
          <w:tcPr>
            <w:tcW w:w="1417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6.4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6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5.00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7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ตัวบ่งชี้ที่ 7.1</w:t>
            </w:r>
          </w:p>
        </w:tc>
        <w:tc>
          <w:tcPr>
            <w:tcW w:w="1417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ตัวบ่งชี้ที่ 7.2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  <w:tr w:rsidR="003E769F" w:rsidRPr="001842B5" w:rsidTr="005C5102">
        <w:tc>
          <w:tcPr>
            <w:tcW w:w="5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ผลรวมคะแนนมาตรฐานที่ 7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9F" w:rsidRPr="001842B5" w:rsidTr="005C5102">
        <w:tc>
          <w:tcPr>
            <w:tcW w:w="5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5.00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</w:tr>
    </w:tbl>
    <w:p w:rsidR="003E769F" w:rsidRPr="001842B5" w:rsidRDefault="003E769F" w:rsidP="003E769F">
      <w:pPr>
        <w:pStyle w:val="a4"/>
        <w:rPr>
          <w:rFonts w:asciiTheme="majorBidi" w:hAnsiTheme="majorBidi" w:cstheme="majorBidi"/>
          <w:sz w:val="32"/>
          <w:szCs w:val="32"/>
        </w:rPr>
      </w:pPr>
      <w:r w:rsidRPr="001842B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E769F" w:rsidRPr="001842B5" w:rsidRDefault="003E769F" w:rsidP="003E769F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3E769F" w:rsidRPr="001842B5" w:rsidRDefault="003E769F" w:rsidP="003E769F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3E769F" w:rsidRPr="001842B5" w:rsidRDefault="003E769F" w:rsidP="003E769F">
      <w:pPr>
        <w:pStyle w:val="a4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276"/>
        <w:gridCol w:w="1701"/>
      </w:tblGrid>
      <w:tr w:rsidR="003E769F" w:rsidRPr="001842B5" w:rsidTr="005C5102">
        <w:tc>
          <w:tcPr>
            <w:tcW w:w="87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เกณฑ์ผ่านการประเมินคุณภาพภายในโดยสถานศึกษา</w:t>
            </w:r>
          </w:p>
        </w:tc>
      </w:tr>
      <w:tr w:rsidR="003E769F" w:rsidRPr="001842B5" w:rsidTr="005C5102">
        <w:trPr>
          <w:trHeight w:val="546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แต่ละตัวบ่งชี้ได้คะแนนตามเกณฑ์การตัดสินไม่ต่ำกว่า 3 คะแนน </w:t>
            </w:r>
            <w:r w:rsidRPr="001842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287020" cy="231775"/>
                      <wp:effectExtent l="12700" t="8890" r="5080" b="6985"/>
                      <wp:wrapNone/>
                      <wp:docPr id="7" name="สี่เหลี่ยมผืนผ้า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1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FE4" w:rsidRPr="001842B5" w:rsidRDefault="00045FE4" w:rsidP="003E769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42B5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7" o:spid="_x0000_s1027" style="position:absolute;margin-left:0;margin-top:4.7pt;width:22.6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">
                      <v:textbox>
                        <w:txbxContent>
                          <w:p w:rsidR="00045FE4" w:rsidRPr="001842B5" w:rsidRDefault="00045FE4" w:rsidP="003E76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42B5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842B5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ใช่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287020" cy="239395"/>
                      <wp:effectExtent l="11430" t="10795" r="6350" b="6985"/>
                      <wp:wrapNone/>
                      <wp:docPr id="6" name="สี่เหลี่ยมผืนผ้ามุมม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54D3B" id="สี่เหลี่ยมผืนผ้ามุมมน 6" o:spid="_x0000_s1026" style="position:absolute;margin-left:.6pt;margin-top:4.1pt;width:22.6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"/>
                  </w:pict>
                </mc:Fallback>
              </mc:AlternateContent>
            </w:r>
            <w:r w:rsidRPr="001842B5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ไม่ใช่</w:t>
            </w:r>
          </w:p>
        </w:tc>
      </w:tr>
      <w:tr w:rsidR="003E769F" w:rsidRPr="001842B5" w:rsidTr="005C5102">
        <w:tc>
          <w:tcPr>
            <w:tcW w:w="577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แต่ละมาตรฐานได้คะแนนเฉลี่ยจากทุกตัวบ่งชี้ตามเกณฑ์  </w:t>
            </w:r>
          </w:p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การตัดสินไม่ต่ำกว่า 3.50 คะแนน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287020" cy="252095"/>
                      <wp:effectExtent l="12700" t="5715" r="5080" b="8890"/>
                      <wp:wrapNone/>
                      <wp:docPr id="5" name="สี่เหลี่ยมผืนผ้ามุมม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FE4" w:rsidRPr="001842B5" w:rsidRDefault="00045FE4" w:rsidP="003E769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42B5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  <w:p w:rsidR="00045FE4" w:rsidRDefault="00045FE4" w:rsidP="003E7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5" o:spid="_x0000_s1028" style="position:absolute;margin-left:0;margin-top:4.7pt;width:22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">
                      <v:textbox>
                        <w:txbxContent>
                          <w:p w:rsidR="00045FE4" w:rsidRPr="001842B5" w:rsidRDefault="00045FE4" w:rsidP="003E76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42B5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  <w:p w:rsidR="00045FE4" w:rsidRDefault="00045FE4" w:rsidP="003E769F"/>
                        </w:txbxContent>
                      </v:textbox>
                    </v:roundrect>
                  </w:pict>
                </mc:Fallback>
              </mc:AlternateContent>
            </w:r>
            <w:r w:rsidRPr="001842B5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ใช่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59690</wp:posOffset>
                      </wp:positionV>
                      <wp:extent cx="287020" cy="252095"/>
                      <wp:effectExtent l="11430" t="5715" r="6350" b="8890"/>
                      <wp:wrapNone/>
                      <wp:docPr id="4" name="สี่เหลี่ยมผืนผ้ามุมมน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AD4C2" id="สี่เหลี่ยมผืนผ้ามุมมน 4" o:spid="_x0000_s1026" style="position:absolute;margin-left:.6pt;margin-top:4.7pt;width:22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"/>
                  </w:pict>
                </mc:Fallback>
              </mc:AlternateConten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ไม่ใช่</w:t>
            </w:r>
          </w:p>
        </w:tc>
      </w:tr>
      <w:tr w:rsidR="003E769F" w:rsidRPr="001842B5" w:rsidTr="005C5102">
        <w:trPr>
          <w:trHeight w:val="428"/>
        </w:trPr>
        <w:tc>
          <w:tcPr>
            <w:tcW w:w="5778" w:type="dxa"/>
            <w:tcBorders>
              <w:bottom w:val="nil"/>
              <w:right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4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สรุปผลการประเมินคุณภาพภายในในภาพรวม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287020" cy="205105"/>
                      <wp:effectExtent l="12700" t="10795" r="5080" b="12700"/>
                      <wp:wrapNone/>
                      <wp:docPr id="3" name="สี่เหลี่ยมผืนผ้ามุมมน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0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FE4" w:rsidRPr="001842B5" w:rsidRDefault="00045FE4" w:rsidP="003E769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42B5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  <w:p w:rsidR="00045FE4" w:rsidRDefault="00045FE4" w:rsidP="003E7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3" o:spid="_x0000_s1029" style="position:absolute;margin-left:0;margin-top:3.4pt;width:22.6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">
                      <v:textbox>
                        <w:txbxContent>
                          <w:p w:rsidR="00045FE4" w:rsidRPr="001842B5" w:rsidRDefault="00045FE4" w:rsidP="003E76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42B5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  <w:p w:rsidR="00045FE4" w:rsidRDefault="00045FE4" w:rsidP="003E769F"/>
                        </w:txbxContent>
                      </v:textbox>
                    </v:roundrect>
                  </w:pict>
                </mc:Fallback>
              </mc:AlternateContent>
            </w:r>
            <w:r w:rsidRPr="001842B5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3E769F" w:rsidRPr="001842B5" w:rsidTr="005C5102"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3E769F" w:rsidRPr="001842B5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E769F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287020" cy="224155"/>
                      <wp:effectExtent l="12700" t="8255" r="5080" b="5715"/>
                      <wp:wrapNone/>
                      <wp:docPr id="2" name="สี่เหลี่ยมผืนผ้ามุมมน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65394" id="สี่เหลี่ยมผืนผ้ามุมมน 2" o:spid="_x0000_s1026" style="position:absolute;margin-left:0;margin-top:3.5pt;width:22.6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"/>
                  </w:pict>
                </mc:Fallback>
              </mc:AlternateContent>
            </w:r>
            <w:r w:rsidRPr="001842B5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1842B5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ไม่ผ่านเกณฑ์การประเมิน</w:t>
            </w:r>
          </w:p>
          <w:p w:rsidR="003E769F" w:rsidRPr="007509F4" w:rsidRDefault="003E769F" w:rsidP="005C5102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</w:tbl>
    <w:p w:rsidR="003E769F" w:rsidRDefault="003E769F" w:rsidP="003E769F">
      <w:pPr>
        <w:pStyle w:val="a4"/>
        <w:ind w:left="0"/>
        <w:rPr>
          <w:rFonts w:asciiTheme="majorBidi" w:hAnsiTheme="majorBidi" w:cstheme="majorBidi"/>
          <w:sz w:val="32"/>
          <w:szCs w:val="32"/>
        </w:rPr>
      </w:pPr>
    </w:p>
    <w:p w:rsidR="003E769F" w:rsidRPr="001842B5" w:rsidRDefault="005C4999" w:rsidP="003E769F">
      <w:pPr>
        <w:pStyle w:val="a4"/>
        <w:ind w:left="0"/>
        <w:rPr>
          <w:rFonts w:asciiTheme="majorBidi" w:hAnsiTheme="majorBidi" w:cstheme="majorBidi"/>
          <w:sz w:val="32"/>
          <w:szCs w:val="32"/>
        </w:rPr>
      </w:pPr>
      <w:r w:rsidRPr="005C4999">
        <w:rPr>
          <w:rFonts w:asciiTheme="majorBidi" w:hAnsiTheme="majorBidi"/>
          <w:noProof/>
          <w:sz w:val="32"/>
          <w:szCs w:val="32"/>
          <w:u w:val="dotted"/>
          <w:cs/>
        </w:rPr>
        <w:drawing>
          <wp:anchor distT="0" distB="0" distL="114300" distR="114300" simplePos="0" relativeHeight="251661824" behindDoc="1" locked="0" layoutInCell="1" allowOverlap="1" wp14:anchorId="2707B3D3" wp14:editId="6D8A6317">
            <wp:simplePos x="0" y="0"/>
            <wp:positionH relativeFrom="column">
              <wp:posOffset>1271270</wp:posOffset>
            </wp:positionH>
            <wp:positionV relativeFrom="paragraph">
              <wp:posOffset>164465</wp:posOffset>
            </wp:positionV>
            <wp:extent cx="838200" cy="466725"/>
            <wp:effectExtent l="0" t="0" r="0" b="9525"/>
            <wp:wrapNone/>
            <wp:docPr id="11" name="รูปภาพ 11" descr="D:\งานsarและคุณภาพภายนอก\มาตรฐาน58ฉบับรวมส่งสชกค59\ไพโรจน์ เอมวัฒน์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งานsarและคุณภาพภายนอก\มาตรฐาน58ฉบับรวมส่งสชกค59\ไพโรจน์ เอมวัฒน์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99">
        <w:rPr>
          <w:rFonts w:asciiTheme="majorBidi" w:hAnsiTheme="majorBidi"/>
          <w:noProof/>
          <w:sz w:val="32"/>
          <w:szCs w:val="32"/>
          <w:cs/>
        </w:rPr>
        <w:drawing>
          <wp:anchor distT="0" distB="0" distL="114300" distR="114300" simplePos="0" relativeHeight="251660800" behindDoc="1" locked="0" layoutInCell="1" allowOverlap="1" wp14:anchorId="37FCB294" wp14:editId="745BBB31">
            <wp:simplePos x="0" y="0"/>
            <wp:positionH relativeFrom="column">
              <wp:posOffset>3776345</wp:posOffset>
            </wp:positionH>
            <wp:positionV relativeFrom="paragraph">
              <wp:posOffset>221615</wp:posOffset>
            </wp:positionV>
            <wp:extent cx="1085850" cy="400050"/>
            <wp:effectExtent l="0" t="0" r="0" b="0"/>
            <wp:wrapNone/>
            <wp:docPr id="10" name="รูปภาพ 10" descr="D:\งานsarและคุณภาพภายนอก\มาตรฐาน58ฉบับรวมส่งสชกค59\พิมพ์พันธ์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งานsarและคุณภาพภายนอก\มาตรฐาน58ฉบับรวมส่งสชกค59\พิมพ์พันธ์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9F" w:rsidRPr="00E84AC9" w:rsidRDefault="003E769F" w:rsidP="003E769F">
      <w:pPr>
        <w:ind w:right="-22" w:firstLine="360"/>
        <w:rPr>
          <w:rFonts w:asciiTheme="majorBidi" w:hAnsiTheme="majorBidi" w:cstheme="majorBidi"/>
          <w:sz w:val="32"/>
          <w:szCs w:val="32"/>
        </w:rPr>
      </w:pPr>
      <w:r w:rsidRPr="00E84AC9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E84AC9">
        <w:rPr>
          <w:rFonts w:asciiTheme="majorBidi" w:hAnsiTheme="majorBidi" w:cstheme="majorBidi"/>
          <w:sz w:val="32"/>
          <w:szCs w:val="32"/>
          <w:u w:val="dotted"/>
          <w:cs/>
        </w:rPr>
        <w:t xml:space="preserve"> ว่าที่พันตรี</w:t>
      </w:r>
      <w:r w:rsidRPr="00E84AC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E84AC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E84AC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E84AC9">
        <w:rPr>
          <w:rFonts w:asciiTheme="majorBidi" w:hAnsiTheme="majorBidi" w:cstheme="majorBidi"/>
          <w:sz w:val="32"/>
          <w:szCs w:val="32"/>
          <w:cs/>
        </w:rPr>
        <w:t xml:space="preserve">ผู้ประเมิน       </w:t>
      </w:r>
      <w:r w:rsidRPr="00E84AC9">
        <w:rPr>
          <w:rFonts w:asciiTheme="majorBidi" w:hAnsiTheme="majorBidi" w:cstheme="majorBidi"/>
          <w:sz w:val="32"/>
          <w:szCs w:val="32"/>
          <w:cs/>
        </w:rPr>
        <w:tab/>
        <w:t>ลงชื่อ.....</w:t>
      </w:r>
      <w:r w:rsidR="005C4999" w:rsidRPr="005C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84AC9">
        <w:rPr>
          <w:rFonts w:asciiTheme="majorBidi" w:hAnsiTheme="majorBidi" w:cstheme="majorBidi"/>
          <w:sz w:val="32"/>
          <w:szCs w:val="32"/>
          <w:cs/>
        </w:rPr>
        <w:t>.......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E84AC9">
        <w:rPr>
          <w:rFonts w:asciiTheme="majorBidi" w:hAnsiTheme="majorBidi" w:cstheme="majorBidi"/>
          <w:sz w:val="32"/>
          <w:szCs w:val="32"/>
          <w:cs/>
        </w:rPr>
        <w:t>..........................ผู้ประเมิน</w:t>
      </w:r>
    </w:p>
    <w:p w:rsidR="003E769F" w:rsidRPr="00E84AC9" w:rsidRDefault="003E769F" w:rsidP="003E769F">
      <w:pPr>
        <w:rPr>
          <w:rFonts w:asciiTheme="majorBidi" w:hAnsiTheme="majorBidi" w:cstheme="majorBidi"/>
          <w:sz w:val="32"/>
          <w:szCs w:val="32"/>
        </w:rPr>
      </w:pPr>
      <w:r w:rsidRPr="00E84AC9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E84AC9">
        <w:rPr>
          <w:rFonts w:asciiTheme="majorBidi" w:hAnsiTheme="majorBidi" w:cstheme="majorBidi"/>
          <w:sz w:val="32"/>
          <w:szCs w:val="32"/>
          <w:cs/>
        </w:rPr>
        <w:t xml:space="preserve">(ไพโรจน์  </w:t>
      </w:r>
      <w:proofErr w:type="spellStart"/>
      <w:r w:rsidRPr="00E84AC9">
        <w:rPr>
          <w:rFonts w:asciiTheme="majorBidi" w:hAnsiTheme="majorBidi" w:cstheme="majorBidi"/>
          <w:sz w:val="32"/>
          <w:szCs w:val="32"/>
          <w:cs/>
        </w:rPr>
        <w:t>เอมวัฒน์</w:t>
      </w:r>
      <w:proofErr w:type="spellEnd"/>
      <w:r w:rsidRPr="00E84AC9">
        <w:rPr>
          <w:rFonts w:asciiTheme="majorBidi" w:hAnsiTheme="majorBidi" w:cstheme="majorBidi"/>
          <w:sz w:val="32"/>
          <w:szCs w:val="32"/>
          <w:cs/>
        </w:rPr>
        <w:t xml:space="preserve">)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84AC9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E84AC9">
        <w:rPr>
          <w:rFonts w:asciiTheme="majorBidi" w:hAnsiTheme="majorBidi" w:cstheme="majorBidi"/>
          <w:sz w:val="32"/>
          <w:szCs w:val="32"/>
          <w:cs/>
        </w:rPr>
        <w:t xml:space="preserve">(นางพิมพ์พันธ์  </w:t>
      </w:r>
      <w:proofErr w:type="spellStart"/>
      <w:r w:rsidRPr="00E84AC9">
        <w:rPr>
          <w:rFonts w:asciiTheme="majorBidi" w:hAnsiTheme="majorBidi" w:cstheme="majorBidi"/>
          <w:sz w:val="32"/>
          <w:szCs w:val="32"/>
          <w:cs/>
        </w:rPr>
        <w:t>เฮ่ง</w:t>
      </w:r>
      <w:proofErr w:type="spellEnd"/>
      <w:r w:rsidRPr="00E84AC9">
        <w:rPr>
          <w:rFonts w:asciiTheme="majorBidi" w:hAnsiTheme="majorBidi" w:cstheme="majorBidi"/>
          <w:sz w:val="32"/>
          <w:szCs w:val="32"/>
          <w:cs/>
        </w:rPr>
        <w:t>ประดิษฐ์)</w:t>
      </w:r>
    </w:p>
    <w:p w:rsidR="003E769F" w:rsidRDefault="003E769F" w:rsidP="003E769F">
      <w:pPr>
        <w:rPr>
          <w:rFonts w:asciiTheme="majorBidi" w:hAnsiTheme="majorBidi" w:cstheme="majorBidi"/>
          <w:sz w:val="32"/>
          <w:szCs w:val="32"/>
        </w:rPr>
      </w:pPr>
      <w:r w:rsidRPr="00E84AC9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84AC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E84AC9">
        <w:rPr>
          <w:rFonts w:asciiTheme="majorBidi" w:hAnsiTheme="majorBidi" w:cstheme="majorBidi"/>
          <w:sz w:val="32"/>
          <w:szCs w:val="32"/>
          <w:cs/>
        </w:rPr>
        <w:t>ศึกษานิเทศก์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</w:t>
      </w:r>
      <w:r w:rsidRPr="00E84AC9">
        <w:rPr>
          <w:rFonts w:asciiTheme="majorBidi" w:hAnsiTheme="majorBidi" w:cstheme="majorBidi"/>
          <w:sz w:val="32"/>
          <w:szCs w:val="32"/>
          <w:cs/>
        </w:rPr>
        <w:t xml:space="preserve">ศึกษานิเทศก์ชำนาญการพิเศษ </w:t>
      </w:r>
      <w:proofErr w:type="spellStart"/>
      <w:r w:rsidRPr="00E84AC9">
        <w:rPr>
          <w:rFonts w:asciiTheme="majorBidi" w:hAnsiTheme="majorBidi" w:cstheme="majorBidi"/>
          <w:sz w:val="32"/>
          <w:szCs w:val="32"/>
          <w:cs/>
        </w:rPr>
        <w:t>สพป.สข</w:t>
      </w:r>
      <w:proofErr w:type="spellEnd"/>
      <w:r w:rsidRPr="00E84AC9">
        <w:rPr>
          <w:rFonts w:asciiTheme="majorBidi" w:hAnsiTheme="majorBidi" w:cstheme="majorBidi"/>
          <w:sz w:val="32"/>
          <w:szCs w:val="32"/>
          <w:cs/>
        </w:rPr>
        <w:t>.2</w:t>
      </w:r>
    </w:p>
    <w:p w:rsidR="003E769F" w:rsidRPr="00E84AC9" w:rsidRDefault="00055C99" w:rsidP="003E769F">
      <w:pPr>
        <w:rPr>
          <w:rFonts w:asciiTheme="majorBidi" w:hAnsiTheme="majorBidi" w:cstheme="majorBidi"/>
          <w:sz w:val="32"/>
          <w:szCs w:val="32"/>
        </w:rPr>
      </w:pPr>
      <w:r w:rsidRPr="00055C99">
        <w:rPr>
          <w:rFonts w:ascii="Angsana New" w:hAnsi="Angsana New"/>
          <w:noProof/>
          <w:sz w:val="32"/>
          <w:szCs w:val="32"/>
          <w:cs/>
        </w:rPr>
        <w:drawing>
          <wp:anchor distT="0" distB="0" distL="114300" distR="114300" simplePos="0" relativeHeight="251662848" behindDoc="1" locked="0" layoutInCell="1" allowOverlap="1" wp14:anchorId="1B128379" wp14:editId="304A88D5">
            <wp:simplePos x="0" y="0"/>
            <wp:positionH relativeFrom="column">
              <wp:posOffset>318770</wp:posOffset>
            </wp:positionH>
            <wp:positionV relativeFrom="paragraph">
              <wp:posOffset>191770</wp:posOffset>
            </wp:positionV>
            <wp:extent cx="1114425" cy="477611"/>
            <wp:effectExtent l="0" t="0" r="0" b="0"/>
            <wp:wrapNone/>
            <wp:docPr id="12" name="รูปภาพ 12" descr="D:\งานsarและคุณภาพภายนอก\มาตรฐาน58ฉบับรวมส่งสชกค59\สมภพ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งานsarและคุณภาพภายนอก\มาตรฐาน58ฉบับรวมส่งสชกค59\สมภพ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99" w:rsidRPr="005C4999">
        <w:rPr>
          <w:rFonts w:ascii="Angsana New" w:hAnsi="Angsana New"/>
          <w:noProof/>
          <w:sz w:val="32"/>
          <w:szCs w:val="32"/>
          <w:cs/>
        </w:rPr>
        <w:drawing>
          <wp:anchor distT="0" distB="0" distL="114300" distR="114300" simplePos="0" relativeHeight="251659776" behindDoc="1" locked="0" layoutInCell="1" allowOverlap="1" wp14:anchorId="07E1CA47" wp14:editId="7C19B66B">
            <wp:simplePos x="0" y="0"/>
            <wp:positionH relativeFrom="column">
              <wp:posOffset>2319020</wp:posOffset>
            </wp:positionH>
            <wp:positionV relativeFrom="paragraph">
              <wp:posOffset>22225</wp:posOffset>
            </wp:positionV>
            <wp:extent cx="1114425" cy="561975"/>
            <wp:effectExtent l="0" t="0" r="9525" b="9525"/>
            <wp:wrapNone/>
            <wp:docPr id="9" name="รูปภาพ 9" descr="D:\งานsarและคุณภาพภายนอก\มาตรฐาน58ฉบับรวมส่งสชกค59\จันทร์เพ็ญ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งานsarและคุณภาพภายนอก\มาตรฐาน58ฉบับรวมส่งสชกค59\จันทร์เพ็ญ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99" w:rsidRPr="005C4999">
        <w:rPr>
          <w:rFonts w:ascii="Angsana New" w:hAnsi="Angsana New"/>
          <w:noProof/>
          <w:sz w:val="32"/>
          <w:szCs w:val="32"/>
          <w:cs/>
        </w:rPr>
        <w:drawing>
          <wp:anchor distT="0" distB="0" distL="114300" distR="114300" simplePos="0" relativeHeight="251658752" behindDoc="1" locked="0" layoutInCell="1" allowOverlap="1" wp14:anchorId="017822A8" wp14:editId="78D63D34">
            <wp:simplePos x="0" y="0"/>
            <wp:positionH relativeFrom="column">
              <wp:posOffset>4376420</wp:posOffset>
            </wp:positionH>
            <wp:positionV relativeFrom="paragraph">
              <wp:posOffset>22225</wp:posOffset>
            </wp:positionV>
            <wp:extent cx="1447800" cy="590550"/>
            <wp:effectExtent l="0" t="0" r="0" b="0"/>
            <wp:wrapNone/>
            <wp:docPr id="8" name="รูปภาพ 8" descr="D:\งานsarและคุณภาพภายนอก\มาตรฐาน58ฉบับรวมส่งสชกค59\กมรา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งานsarและคุณภาพภายนอก\มาตรฐาน58ฉบับรวมส่งสชกค59\กมรา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9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proofErr w:type="spellStart"/>
      <w:r w:rsidR="003E769F">
        <w:rPr>
          <w:rFonts w:asciiTheme="majorBidi" w:hAnsiTheme="majorBidi" w:cstheme="majorBidi" w:hint="cs"/>
          <w:sz w:val="32"/>
          <w:szCs w:val="32"/>
          <w:cs/>
        </w:rPr>
        <w:t>วิทย</w:t>
      </w:r>
      <w:proofErr w:type="spellEnd"/>
      <w:r w:rsidR="003E769F">
        <w:rPr>
          <w:rFonts w:asciiTheme="majorBidi" w:hAnsiTheme="majorBidi" w:cstheme="majorBidi" w:hint="cs"/>
          <w:sz w:val="32"/>
          <w:szCs w:val="32"/>
          <w:cs/>
        </w:rPr>
        <w:t>ฐานะ</w:t>
      </w:r>
      <w:r w:rsidR="003E769F" w:rsidRPr="00E84AC9">
        <w:rPr>
          <w:rFonts w:asciiTheme="majorBidi" w:hAnsiTheme="majorBidi" w:cstheme="majorBidi"/>
          <w:sz w:val="32"/>
          <w:szCs w:val="32"/>
          <w:cs/>
        </w:rPr>
        <w:t xml:space="preserve">ชำนาญการพิเศษ                                       </w:t>
      </w:r>
    </w:p>
    <w:p w:rsidR="003E769F" w:rsidRPr="001725C8" w:rsidRDefault="003E769F" w:rsidP="00CB2A65">
      <w:pPr>
        <w:spacing w:before="240"/>
        <w:ind w:right="-306"/>
        <w:rPr>
          <w:rFonts w:ascii="Angsana New" w:hAnsi="Angsana New"/>
          <w:sz w:val="28"/>
        </w:rPr>
      </w:pPr>
      <w:r w:rsidRPr="00C23F34">
        <w:rPr>
          <w:rFonts w:ascii="Angsana New" w:hAnsi="Angsana New" w:hint="cs"/>
          <w:sz w:val="32"/>
          <w:szCs w:val="32"/>
          <w:cs/>
        </w:rPr>
        <w:t xml:space="preserve">ลงชื่อ..............................ผู้ประเมิน  </w:t>
      </w:r>
      <w:r>
        <w:rPr>
          <w:rFonts w:ascii="Angsana New" w:hAnsi="Angsana New" w:hint="cs"/>
          <w:sz w:val="32"/>
          <w:szCs w:val="32"/>
          <w:cs/>
        </w:rPr>
        <w:t xml:space="preserve">  ลงชื่อ....</w:t>
      </w:r>
      <w:r w:rsidR="005C4999" w:rsidRPr="005C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Pr="00C23F34">
        <w:rPr>
          <w:rFonts w:ascii="Angsana New" w:hAnsi="Angsana New" w:hint="cs"/>
          <w:sz w:val="32"/>
          <w:szCs w:val="32"/>
          <w:cs/>
        </w:rPr>
        <w:t xml:space="preserve">..............ผู้ประเมิน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23F34">
        <w:rPr>
          <w:rFonts w:ascii="Angsana New" w:hAnsi="Angsana New" w:hint="cs"/>
          <w:sz w:val="32"/>
          <w:szCs w:val="32"/>
          <w:cs/>
        </w:rPr>
        <w:t>ลงชื่อ..............</w:t>
      </w:r>
      <w:r w:rsidR="005C4999" w:rsidRPr="005C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3F34">
        <w:rPr>
          <w:rFonts w:ascii="Angsana New" w:hAnsi="Angsana New" w:hint="cs"/>
          <w:sz w:val="32"/>
          <w:szCs w:val="32"/>
          <w:cs/>
        </w:rPr>
        <w:t>................ผู้</w:t>
      </w:r>
      <w:r w:rsidR="005C4999">
        <w:rPr>
          <w:rFonts w:ascii="Angsana New" w:hAnsi="Angsana New" w:hint="cs"/>
          <w:sz w:val="32"/>
          <w:szCs w:val="32"/>
          <w:cs/>
        </w:rPr>
        <w:t>ป</w:t>
      </w:r>
      <w:r w:rsidRPr="00C23F34">
        <w:rPr>
          <w:rFonts w:ascii="Angsana New" w:hAnsi="Angsana New" w:hint="cs"/>
          <w:sz w:val="32"/>
          <w:szCs w:val="32"/>
          <w:cs/>
        </w:rPr>
        <w:t>ระเมิน</w:t>
      </w:r>
      <w:r w:rsidRPr="001725C8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 </w:t>
      </w:r>
    </w:p>
    <w:p w:rsidR="003E769F" w:rsidRPr="00F812DD" w:rsidRDefault="003E769F" w:rsidP="003E769F">
      <w:pPr>
        <w:ind w:firstLine="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C23F34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นายสมภพ  </w:t>
      </w:r>
      <w:proofErr w:type="spellStart"/>
      <w:r>
        <w:rPr>
          <w:rFonts w:ascii="Angsana New" w:hAnsi="Angsana New" w:hint="cs"/>
          <w:sz w:val="32"/>
          <w:szCs w:val="32"/>
          <w:cs/>
        </w:rPr>
        <w:t>จันทราช</w:t>
      </w:r>
      <w:proofErr w:type="spellEnd"/>
      <w:r w:rsidRPr="00C23F34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23F3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C23F34">
        <w:rPr>
          <w:rFonts w:ascii="Angsana New" w:hAnsi="Angsana New" w:hint="cs"/>
          <w:sz w:val="32"/>
          <w:szCs w:val="32"/>
          <w:cs/>
        </w:rPr>
        <w:t>(นาง</w:t>
      </w:r>
      <w:r>
        <w:rPr>
          <w:rFonts w:ascii="Angsana New" w:hAnsi="Angsana New" w:hint="cs"/>
          <w:sz w:val="32"/>
          <w:szCs w:val="32"/>
          <w:cs/>
        </w:rPr>
        <w:t xml:space="preserve">จันทร์เพ็ญ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ริเสถียร</w:t>
      </w:r>
      <w:r w:rsidRPr="00C23F34">
        <w:rPr>
          <w:rFonts w:ascii="Angsana New" w:hAnsi="Angsana New" w:hint="cs"/>
          <w:sz w:val="32"/>
          <w:szCs w:val="32"/>
          <w:cs/>
        </w:rPr>
        <w:t xml:space="preserve">)       </w:t>
      </w:r>
      <w:r w:rsidRPr="00C23F34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   </w:t>
      </w:r>
      <w:r w:rsidRPr="00C23F3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(นางกมรา  สะเตโช)</w:t>
      </w:r>
    </w:p>
    <w:p w:rsidR="003E769F" w:rsidRDefault="003E769F" w:rsidP="003E769F">
      <w:pPr>
        <w:pStyle w:val="a4"/>
        <w:spacing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</w:p>
    <w:p w:rsidR="00CB2A65" w:rsidRDefault="003E769F" w:rsidP="003E769F">
      <w:pPr>
        <w:pStyle w:val="a4"/>
        <w:spacing w:after="120" w:line="240" w:lineRule="auto"/>
        <w:ind w:left="0"/>
        <w:rPr>
          <w:rFonts w:asciiTheme="majorBidi" w:hAnsiTheme="majorBidi" w:cstheme="majorBidi"/>
          <w:sz w:val="32"/>
          <w:szCs w:val="32"/>
          <w:cs/>
        </w:rPr>
      </w:pPr>
      <w:r w:rsidRPr="001842B5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1842B5">
        <w:rPr>
          <w:rFonts w:asciiTheme="majorBidi" w:hAnsiTheme="majorBidi" w:cstheme="majorBidi"/>
          <w:sz w:val="32"/>
          <w:szCs w:val="32"/>
          <w:cs/>
        </w:rPr>
        <w:tab/>
      </w:r>
    </w:p>
    <w:p w:rsidR="003E769F" w:rsidRPr="001842B5" w:rsidRDefault="00CB2A65" w:rsidP="003E769F">
      <w:pPr>
        <w:pStyle w:val="a4"/>
        <w:spacing w:after="12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br w:type="column"/>
      </w:r>
      <w:r w:rsidR="003E769F" w:rsidRPr="001842B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2. จุดเด่นและจุดที่ต้องพัฒนา</w:t>
      </w:r>
    </w:p>
    <w:p w:rsidR="003E769F" w:rsidRPr="002D33F2" w:rsidRDefault="003E769F" w:rsidP="003E769F">
      <w:pPr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2D33F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2.1</w:t>
      </w:r>
      <w:r w:rsidRPr="002D33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D33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จุดเด่น</w:t>
      </w:r>
      <w:r w:rsidRPr="002D33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D33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(ภาพรวมของสถานศึกษาที่สนับสนุนให้ผลการดำเนินงานแต่ละตัวบ่งชี้ได้ระดับคุณภาพดีขึ้นไป)</w:t>
      </w:r>
    </w:p>
    <w:p w:rsidR="003E769F" w:rsidRPr="002D33F2" w:rsidRDefault="003E769F" w:rsidP="003E769F">
      <w:pPr>
        <w:rPr>
          <w:rFonts w:asciiTheme="majorBidi" w:hAnsiTheme="majorBidi" w:cstheme="majorBidi"/>
          <w:sz w:val="16"/>
          <w:szCs w:val="16"/>
        </w:rPr>
      </w:pPr>
      <w:r w:rsidRPr="002D33F2">
        <w:rPr>
          <w:rFonts w:asciiTheme="majorBidi" w:hAnsiTheme="majorBidi" w:cstheme="majorBidi" w:hint="cs"/>
          <w:sz w:val="16"/>
          <w:szCs w:val="16"/>
          <w:cs/>
        </w:rPr>
        <w:tab/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การมีส่วนร่วมของคณะผู้บริหาร คณะครู และผู้เกี่ยวข้องทุกฝ่ายมีความมุ่งมั่นในการพัฒนาระบบและกลไกการประกันคุณภาพ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มีคณะกรรมการฝ่ายประกันคุณภาพที่มุ่งมั่นพัฒนาระบบกลไกการประกันคุณภาพอย่างต่อเนื่อง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คณะผู้บริหารให้ความสำคัญสนับสนุนส่งเสริม งานประกันคุณภาพ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คณะครู อาจารย์ เจ้าหน้าที่และผู้เกี่ยวข้องมีความรับผิดชอบที่จะพัฒนาการดำเนินงานของตนตามภารกิจหน้าที่ให้มีคุณภาพ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นักเรียน นักศึกษามีความรู้ความสามารถและมีบุคลิกภาพที่ดี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มีการดำเนินงานตามระบบคุณภาพ </w:t>
      </w:r>
      <w:r>
        <w:rPr>
          <w:rFonts w:ascii="Angsana New" w:hAnsi="Angsana New"/>
          <w:sz w:val="32"/>
          <w:szCs w:val="32"/>
        </w:rPr>
        <w:t>PDCA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มีแผนปฏิบัติงานและสรุปรายงานผลการดำเนินงานฝ่าย ภาคเรียนที่ </w:t>
      </w:r>
      <w:r>
        <w:rPr>
          <w:rFonts w:ascii="Angsana New" w:hAnsi="Angsana New"/>
          <w:sz w:val="32"/>
          <w:szCs w:val="32"/>
        </w:rPr>
        <w:t>1-2</w:t>
      </w:r>
      <w:r>
        <w:rPr>
          <w:rFonts w:ascii="Angsana New" w:hAnsi="Angsana New" w:hint="cs"/>
          <w:sz w:val="32"/>
          <w:szCs w:val="32"/>
          <w:cs/>
        </w:rPr>
        <w:t xml:space="preserve"> ทุกปีการศึกษา</w:t>
      </w:r>
    </w:p>
    <w:p w:rsidR="003E769F" w:rsidRPr="00CA6129" w:rsidRDefault="003E769F" w:rsidP="00CF7C35">
      <w:pPr>
        <w:pStyle w:val="a4"/>
        <w:numPr>
          <w:ilvl w:val="0"/>
          <w:numId w:val="35"/>
        </w:numPr>
        <w:spacing w:after="0" w:line="240" w:lineRule="auto"/>
        <w:ind w:left="1434" w:hanging="357"/>
        <w:contextualSpacing w:val="0"/>
        <w:rPr>
          <w:rFonts w:ascii="Angsana New" w:hAnsi="Angsana New"/>
          <w:sz w:val="32"/>
          <w:szCs w:val="32"/>
        </w:rPr>
      </w:pPr>
      <w:r w:rsidRPr="00CA6129">
        <w:rPr>
          <w:rFonts w:ascii="Angsana New" w:hAnsi="Angsana New" w:hint="cs"/>
          <w:sz w:val="32"/>
          <w:szCs w:val="32"/>
          <w:cs/>
        </w:rPr>
        <w:t>มีสถานประกอบการหน่วยงาน องค์กรระดับชาติ เป็นที่ยอมรับของระดับอาชีวศึกษาให้การส่งเสริมสนับสนุน จัดทดสอบมาตรฐานการศึกษา จัดฝึกประสบการณ์วิชาชีพ จัดเป็นแหล่งเรียนรู้และเอื้อต่อการพัฒนาคุณภาพของนักเรียน นักศึกษา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นโยบายของวิทยาลัยให้ครูและผู้เรียนจัดทำผลงานสื่อ สิ่งประดิษฐ์ นวัตกรรม โครงงาน โดยจัดงบประมาณสนับสนุน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จัดอบรมครูและจัดกระบวนการเรียนการสอนให้ครูและผู้เรียนมีความรู้เพิ่มเติมในเรื่องการทำวิจัย สื่อ นวัตกรรม สิ่งประดิษฐ์</w:t>
      </w:r>
    </w:p>
    <w:p w:rsidR="003E769F" w:rsidRDefault="003E769F" w:rsidP="00CF7C35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มีโครงการนำเสนอผลงานของครูและผู้เรียนในแต่ละปีการศึกษา</w:t>
      </w:r>
    </w:p>
    <w:p w:rsidR="003E769F" w:rsidRDefault="003E769F" w:rsidP="003E769F">
      <w:pPr>
        <w:rPr>
          <w:rFonts w:asciiTheme="majorBidi" w:hAnsiTheme="majorBidi" w:cstheme="majorBidi"/>
          <w:sz w:val="32"/>
          <w:szCs w:val="32"/>
        </w:rPr>
      </w:pPr>
    </w:p>
    <w:p w:rsidR="003E769F" w:rsidRPr="002D33F2" w:rsidRDefault="003E769F" w:rsidP="003E769F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D33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D33F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2.2</w:t>
      </w:r>
      <w:r w:rsidRPr="002D33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D33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จุดที่ต้องพัฒนา   </w:t>
      </w:r>
      <w:r w:rsidRPr="002D33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(ภาพรวมของสถานศึกษาที่ทำให้ผลการดำเนินงานแต่ละตัวบ่งชี้ได้ระดับคุณภาพต่ำกว่าดี)</w:t>
      </w:r>
    </w:p>
    <w:p w:rsidR="003E769F" w:rsidRDefault="003E769F" w:rsidP="00CF7C35">
      <w:pPr>
        <w:numPr>
          <w:ilvl w:val="0"/>
          <w:numId w:val="3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วิทยาลัยควรจัดระบบข้อมูลตลาดแรงงาน ข้อมูลครุภัณฑ์ ข้อมูลพื้นฐานของจังหวัดเพิ่มเติม       ในระบบบริหารการจัดการฐานข้อมูลของวิทยาลัย</w:t>
      </w:r>
    </w:p>
    <w:p w:rsidR="003E769F" w:rsidRDefault="003E769F" w:rsidP="00CF7C35">
      <w:pPr>
        <w:numPr>
          <w:ilvl w:val="0"/>
          <w:numId w:val="3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วิทยาลัยควรจัดทุนการศึกษาทุนวิจัยให้กับครู</w:t>
      </w:r>
    </w:p>
    <w:p w:rsidR="003E769F" w:rsidRDefault="003E769F" w:rsidP="00CF7C35">
      <w:pPr>
        <w:numPr>
          <w:ilvl w:val="0"/>
          <w:numId w:val="3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วิทยาลัยควรดำเนินการจัดหารายได้จากผลงานที่เกิดจากการใช้วัสดุฝึกการเรียนการสอน</w:t>
      </w:r>
    </w:p>
    <w:p w:rsidR="003E769F" w:rsidRPr="001842B5" w:rsidRDefault="003E769F" w:rsidP="003E769F">
      <w:pPr>
        <w:pStyle w:val="a4"/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column"/>
      </w:r>
      <w:r w:rsidRPr="001842B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 แนวทางการพัฒนาสถานศึกษาในอนาคต</w:t>
      </w:r>
      <w:r w:rsidRPr="001842B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E769F" w:rsidRPr="001842B5" w:rsidRDefault="003E769F" w:rsidP="003E769F">
      <w:pPr>
        <w:pStyle w:val="a4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1842B5">
        <w:rPr>
          <w:rFonts w:asciiTheme="majorBidi" w:hAnsiTheme="majorBidi" w:cstheme="majorBidi"/>
          <w:sz w:val="32"/>
          <w:szCs w:val="32"/>
        </w:rPr>
        <w:tab/>
      </w:r>
      <w:r w:rsidRPr="001842B5">
        <w:rPr>
          <w:rFonts w:asciiTheme="majorBidi" w:hAnsiTheme="majorBidi" w:cstheme="majorBidi"/>
          <w:sz w:val="32"/>
          <w:szCs w:val="32"/>
          <w:cs/>
        </w:rPr>
        <w:t>เพื่อให้การพัฒนาการจัดการศึกษาในอนาคตเป็นไปอย่างมีประสิทธิภาพ บรรลุเป้าหมายตามแผนพัฒนาการจัดการศึกษาของ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วิทยาลัย </w:t>
      </w:r>
      <w:r w:rsidRPr="001842B5">
        <w:rPr>
          <w:rFonts w:asciiTheme="majorBidi" w:hAnsiTheme="majorBidi" w:cstheme="majorBidi"/>
          <w:sz w:val="32"/>
          <w:szCs w:val="32"/>
          <w:cs/>
        </w:rPr>
        <w:t xml:space="preserve"> และมาตรฐานการศึกษาของ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วิทยาลัย </w:t>
      </w:r>
      <w:r w:rsidRPr="001842B5">
        <w:rPr>
          <w:rFonts w:asciiTheme="majorBidi" w:hAnsiTheme="majorBidi" w:cstheme="majorBidi"/>
          <w:sz w:val="32"/>
          <w:szCs w:val="32"/>
          <w:cs/>
        </w:rPr>
        <w:t xml:space="preserve"> ควรกำหนดแนวทางการพัฒนา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</w:t>
      </w:r>
      <w:r w:rsidRPr="001842B5">
        <w:rPr>
          <w:rFonts w:asciiTheme="majorBidi" w:hAnsiTheme="majorBidi" w:cstheme="majorBidi"/>
          <w:sz w:val="32"/>
          <w:szCs w:val="32"/>
          <w:cs/>
        </w:rPr>
        <w:t xml:space="preserve">ในอนาคตที่ต้องแก้ไขปัญหาจุดที่ต้องพัฒนาและเสริมจุดเด่นให้ดียิ่งขึ้น ตังต่อไปนี้ 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ดำเนินงานพัฒนาคุณภาพของการศึกษาของวิทยาลัยตามแผนพัฒนาวิทยาลัย ตามมาตรฐานอาชีวศึกษาและการประเมินของ สมศ. เพื่อการจัดการศึกษาที่มีคุณภาพ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ขยายสาขาวิชาและเปิดประเภทวิชาเพิ่มเพื่อสอดคล้องกับความต้องการของสถานประกอบการ ชุมชน ท้องถิ่น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พัฒนาวิทยาลัยให้เป็นศูนย์รวมเครือข่ายประชาคม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พัฒนาระบบผลิตสื่อ สิ่งประดิษฐ์ นวัตกรรมและงานวิจัย ของผู้สอนและผู้เรียน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ส่งเสริมผลงานทางวิชาชีพของผู้เรียนให้ได้นำไปใช้ประโยชน์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ส่งเสริมและพัฒนาระบบทวิภาคีกับสถานศึกษา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ส่งเสริมการทำวิจัยเพื่อพัฒนาการเรียนการสอน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พัฒนาคุณภาพผู้เรียนให้มีผลสัมฤทธิ์ตามเป้าหมายของแผนพัฒนาวิทยาลัย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พัฒนากระบวนการจัดการเรียนการสอนให้ผู้เรียนและผู้สำเร็จการศึกษาวิชาชีพผ่านเกณฑ์ที่กำหนด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พัฒนาระบบการสรุปและประเมินผลโครงการเพื่อสะท้อนถึงความสำเร็จของแผนงานโครงการ</w:t>
      </w:r>
    </w:p>
    <w:p w:rsidR="003E769F" w:rsidRDefault="003E769F" w:rsidP="00CF7C35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คุณภาพผู้เรียนให้มีผลสัมฤทธิ์ผ่านเกณฑ์การประเมินมาตรฐานวิชาชีพและการทดสอบทางการศึกษาระดับชาติด้านอาชีวศึกษา</w:t>
      </w:r>
    </w:p>
    <w:p w:rsidR="003E769F" w:rsidRPr="002D33F2" w:rsidRDefault="003E769F" w:rsidP="003E769F">
      <w:pPr>
        <w:pStyle w:val="a4"/>
        <w:ind w:left="1080"/>
        <w:rPr>
          <w:rFonts w:asciiTheme="majorBidi" w:hAnsiTheme="majorBidi" w:cstheme="majorBidi"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Default="003E769F" w:rsidP="003E769F">
      <w:pPr>
        <w:pStyle w:val="a4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Default="003E769F" w:rsidP="003E769F">
      <w:pPr>
        <w:pStyle w:val="a4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7E418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4185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ภาคผนวก</w:t>
      </w:r>
    </w:p>
    <w:p w:rsidR="00C8478C" w:rsidRDefault="003E769F" w:rsidP="00C8478C">
      <w:pPr>
        <w:pStyle w:val="a4"/>
        <w:spacing w:after="0" w:line="240" w:lineRule="auto"/>
        <w:ind w:left="742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สรุปเป้าหมายความสำเร็จการดำเนินงานตามมาตรฐานการศึกษาของวิทยาลัย ประจำปีการศึกษา </w:t>
      </w:r>
      <w:r w:rsidR="00C8478C">
        <w:rPr>
          <w:rFonts w:asciiTheme="majorBidi" w:hAnsiTheme="majorBidi" w:cstheme="majorBidi" w:hint="cs"/>
          <w:sz w:val="32"/>
          <w:szCs w:val="32"/>
          <w:cs/>
        </w:rPr>
        <w:t>2558</w:t>
      </w:r>
    </w:p>
    <w:p w:rsidR="003E769F" w:rsidRPr="00C8478C" w:rsidRDefault="00C8478C" w:rsidP="00C8478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C8478C">
        <w:rPr>
          <w:rFonts w:asciiTheme="majorBidi" w:hAnsiTheme="majorBidi" w:cstheme="majorBidi" w:hint="cs"/>
          <w:sz w:val="32"/>
          <w:szCs w:val="32"/>
          <w:cs/>
        </w:rPr>
        <w:t>ซึ่</w:t>
      </w:r>
      <w:r w:rsidR="003E769F" w:rsidRPr="00C8478C">
        <w:rPr>
          <w:rFonts w:asciiTheme="majorBidi" w:hAnsiTheme="majorBidi" w:cstheme="majorBidi" w:hint="cs"/>
          <w:sz w:val="32"/>
          <w:szCs w:val="32"/>
          <w:cs/>
        </w:rPr>
        <w:t xml:space="preserve">งคณะกรรมการบริหารเห็นชอบให้ดำเนินการโดยเน้นให้เกิดผลสัมฤทธิ์ตามมาตรฐานการอาชีวศึกษา ของสำนักงานคณะกรรมการอาชีวศึกษา </w:t>
      </w:r>
      <w:r w:rsidR="003E769F" w:rsidRPr="00C8478C">
        <w:rPr>
          <w:rFonts w:asciiTheme="majorBidi" w:hAnsiTheme="majorBidi" w:cstheme="majorBidi"/>
          <w:sz w:val="32"/>
          <w:szCs w:val="32"/>
        </w:rPr>
        <w:t>7</w:t>
      </w:r>
      <w:r w:rsidR="003E769F" w:rsidRPr="00C8478C">
        <w:rPr>
          <w:rFonts w:asciiTheme="majorBidi" w:hAnsiTheme="majorBidi" w:cstheme="majorBidi" w:hint="cs"/>
          <w:sz w:val="32"/>
          <w:szCs w:val="32"/>
          <w:cs/>
        </w:rPr>
        <w:t xml:space="preserve"> ด้าน ดังนี้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ด้านการพัฒนาผู้เรียนและผู้สำเร็จการศึกษาวิชาชีพ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ด้านการพัฒนาหลักสูตรและการจัดการเรียนการสอน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ด้านกิจกรรมพัฒนาผู้เรียน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ด้านบริการวิชาชีพสู่สังคม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ด้านการพัฒนานวัตกรรมและการวิจัย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ด้านภาวะผู้นำและการจัดการ</w:t>
      </w:r>
    </w:p>
    <w:p w:rsidR="003E769F" w:rsidRDefault="003E769F" w:rsidP="00C8478C">
      <w:pPr>
        <w:pStyle w:val="a4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ด้านการพัฒนาการประกันคุณภาพภายใน</w:t>
      </w:r>
    </w:p>
    <w:p w:rsidR="003E769F" w:rsidRDefault="003E769F" w:rsidP="003E769F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และได้กำหนดแนวปฏิบัติ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ยุทธศาสตร์ไปสู่ความสำเร็จ ดังนี้</w:t>
      </w:r>
    </w:p>
    <w:p w:rsidR="003E769F" w:rsidRDefault="003E769F" w:rsidP="00CF7C35">
      <w:pPr>
        <w:pStyle w:val="a4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ยุทธศาสตร์ที่  1  ปฏิรูประบบการเรียนการสอน</w:t>
      </w:r>
    </w:p>
    <w:p w:rsidR="003E769F" w:rsidRDefault="003E769F" w:rsidP="00CF7C35">
      <w:pPr>
        <w:pStyle w:val="a4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ยุทธศาสตร์ที่  2  พัฒนาคุณภาพผู้เรียนรอบด้าน</w:t>
      </w:r>
    </w:p>
    <w:p w:rsidR="003E769F" w:rsidRDefault="003E769F" w:rsidP="00CF7C35">
      <w:pPr>
        <w:pStyle w:val="a4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ยุทธศาสตร์ที่  3  พัฒนาบุคลากรให้มีคุณภาพ ประสิทธิภาพและความมั่นคงสูงสุด</w:t>
      </w:r>
    </w:p>
    <w:p w:rsidR="003E769F" w:rsidRDefault="003E769F" w:rsidP="00CF7C35">
      <w:pPr>
        <w:pStyle w:val="a4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ยุทธศาสตร์ที่  4  พัฒนาระบบการบริการการศึกษาครบวงจร</w:t>
      </w:r>
    </w:p>
    <w:p w:rsidR="003E769F" w:rsidRPr="00EC6CF9" w:rsidRDefault="003E769F" w:rsidP="00CF7C35">
      <w:pPr>
        <w:pStyle w:val="a4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ยุทธศาสตร์ที่  5  จัดระบบการบริหารจัดการทรัพยากรเพื่อการศึกษาแบบมืออาชีพ</w:t>
      </w:r>
    </w:p>
    <w:p w:rsidR="003E769F" w:rsidRDefault="003E769F" w:rsidP="003E769F">
      <w:pPr>
        <w:pStyle w:val="a4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rPr>
          <w:rFonts w:asciiTheme="majorBidi" w:hAnsiTheme="majorBidi" w:cstheme="majorBidi"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Default="003E769F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478C" w:rsidRDefault="00C8478C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478C" w:rsidRPr="001842B5" w:rsidRDefault="00C8478C" w:rsidP="003E769F">
      <w:pPr>
        <w:pStyle w:val="a4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69F" w:rsidRPr="001842B5" w:rsidRDefault="003E769F" w:rsidP="003E769F">
      <w:pPr>
        <w:ind w:left="72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E769F" w:rsidRPr="007E4185" w:rsidRDefault="003E769F" w:rsidP="003E769F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7E4185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lastRenderedPageBreak/>
        <w:t>คณะผู้จัดทำ</w:t>
      </w:r>
    </w:p>
    <w:p w:rsidR="003E769F" w:rsidRPr="007E4185" w:rsidRDefault="003E769F" w:rsidP="003E769F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7E4185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รายงานประเมินคุณภาพภายใน </w:t>
      </w:r>
      <w:r w:rsidRPr="007E4185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วิทยาลัยเทคโนโลยีอุดมศึกษา</w:t>
      </w:r>
      <w:proofErr w:type="spellStart"/>
      <w:r w:rsidRPr="007E4185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พณิชย</w:t>
      </w:r>
      <w:proofErr w:type="spellEnd"/>
      <w:r w:rsidRPr="007E4185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การ</w:t>
      </w:r>
    </w:p>
    <w:p w:rsidR="003E769F" w:rsidRDefault="003E769F" w:rsidP="003E769F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E769F" w:rsidRDefault="003E769F" w:rsidP="003E769F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นางกมรา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สะเตโช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ประธาน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นายสุทธิพร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proofErr w:type="spellStart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จันทราช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นายสมภพ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proofErr w:type="spellStart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จันทราช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นายอนันต์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ศิษฏ์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สายตรง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นางสาวสุวภัทร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เกิดสอน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นางสาวจารี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หนูสิทธิ์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ธีระวัฒน์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แหละหมัด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นางสาวพัชรี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ประสมพงศ์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</w:t>
      </w:r>
    </w:p>
    <w:p w:rsidR="003E769F" w:rsidRDefault="003E769F" w:rsidP="00CF7C35">
      <w:pPr>
        <w:pStyle w:val="a4"/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นางจันทร์เพ็ญ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proofErr w:type="spellStart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ศิ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ริเสถียร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กรรมการและเลขานุการ</w:t>
      </w:r>
    </w:p>
    <w:p w:rsidR="005703E2" w:rsidRDefault="005703E2" w:rsidP="005703E2">
      <w:pPr>
        <w:pStyle w:val="a4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703E2" w:rsidRDefault="005703E2" w:rsidP="005703E2">
      <w:pPr>
        <w:pStyle w:val="a4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703E2" w:rsidRDefault="005703E2" w:rsidP="005703E2">
      <w:pPr>
        <w:pStyle w:val="a4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703E2" w:rsidRDefault="005703E2" w:rsidP="005703E2">
      <w:pPr>
        <w:pStyle w:val="a4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410E4" w:rsidRPr="005703E2" w:rsidRDefault="00E410E4" w:rsidP="005703E2">
      <w:pPr>
        <w:pStyle w:val="2"/>
        <w:jc w:val="thaiDistribute"/>
        <w:rPr>
          <w:rFonts w:ascii="Angsana New" w:hAnsi="Angsana New"/>
          <w:sz w:val="32"/>
          <w:szCs w:val="32"/>
          <w:cs/>
        </w:rPr>
      </w:pPr>
    </w:p>
    <w:sectPr w:rsidR="00E410E4" w:rsidRPr="005703E2" w:rsidSect="005C4999">
      <w:pgSz w:w="11906" w:h="16838"/>
      <w:pgMar w:top="1440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34" w:rsidRDefault="00F33534" w:rsidP="0086505B">
      <w:r>
        <w:separator/>
      </w:r>
    </w:p>
  </w:endnote>
  <w:endnote w:type="continuationSeparator" w:id="0">
    <w:p w:rsidR="00F33534" w:rsidRDefault="00F33534" w:rsidP="008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E4" w:rsidRDefault="00045FE4" w:rsidP="00877485">
    <w:pPr>
      <w:pStyle w:val="a9"/>
      <w:framePr w:wrap="around" w:vAnchor="text" w:hAnchor="margin" w:xAlign="right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end"/>
    </w:r>
  </w:p>
  <w:p w:rsidR="00045FE4" w:rsidRDefault="00045FE4" w:rsidP="0087748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E4" w:rsidRDefault="00045FE4" w:rsidP="0087748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34" w:rsidRDefault="00F33534" w:rsidP="0086505B">
      <w:r>
        <w:separator/>
      </w:r>
    </w:p>
  </w:footnote>
  <w:footnote w:type="continuationSeparator" w:id="0">
    <w:p w:rsidR="00F33534" w:rsidRDefault="00F33534" w:rsidP="0086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E4" w:rsidRDefault="00045FE4" w:rsidP="00877485">
    <w:pPr>
      <w:pStyle w:val="ac"/>
      <w:framePr w:wrap="around" w:vAnchor="text" w:hAnchor="margin" w:xAlign="right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separate"/>
    </w:r>
    <w:r>
      <w:rPr>
        <w:rStyle w:val="ab"/>
        <w:rFonts w:eastAsia="Calibri"/>
        <w:noProof/>
      </w:rPr>
      <w:t>52</w:t>
    </w:r>
    <w:r>
      <w:rPr>
        <w:rStyle w:val="ab"/>
        <w:rFonts w:eastAsia="Calibri"/>
      </w:rPr>
      <w:fldChar w:fldCharType="end"/>
    </w:r>
  </w:p>
  <w:p w:rsidR="00045FE4" w:rsidRDefault="00045FE4" w:rsidP="0087748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E4" w:rsidRDefault="00045FE4" w:rsidP="00877485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0821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5CBE"/>
    <w:multiLevelType w:val="hybridMultilevel"/>
    <w:tmpl w:val="3C305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EF"/>
    <w:multiLevelType w:val="hybridMultilevel"/>
    <w:tmpl w:val="E97A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600D040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E8B"/>
    <w:multiLevelType w:val="hybridMultilevel"/>
    <w:tmpl w:val="F516E7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E143B"/>
    <w:multiLevelType w:val="hybridMultilevel"/>
    <w:tmpl w:val="622A769C"/>
    <w:lvl w:ilvl="0" w:tplc="7158C8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22654"/>
    <w:multiLevelType w:val="hybridMultilevel"/>
    <w:tmpl w:val="47A8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EE0"/>
    <w:multiLevelType w:val="hybridMultilevel"/>
    <w:tmpl w:val="49EE9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C026E"/>
    <w:multiLevelType w:val="hybridMultilevel"/>
    <w:tmpl w:val="FDB465F2"/>
    <w:lvl w:ilvl="0" w:tplc="7740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23CF8"/>
    <w:multiLevelType w:val="hybridMultilevel"/>
    <w:tmpl w:val="A93E4758"/>
    <w:lvl w:ilvl="0" w:tplc="8E4EF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11E0A"/>
    <w:multiLevelType w:val="hybridMultilevel"/>
    <w:tmpl w:val="CC0208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E15E8"/>
    <w:multiLevelType w:val="hybridMultilevel"/>
    <w:tmpl w:val="21DE94F6"/>
    <w:lvl w:ilvl="0" w:tplc="F4ECB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80D3D"/>
    <w:multiLevelType w:val="hybridMultilevel"/>
    <w:tmpl w:val="A93E4758"/>
    <w:lvl w:ilvl="0" w:tplc="8E4EF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BC7CF0"/>
    <w:multiLevelType w:val="hybridMultilevel"/>
    <w:tmpl w:val="52BA0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A019F"/>
    <w:multiLevelType w:val="hybridMultilevel"/>
    <w:tmpl w:val="84D8D53E"/>
    <w:lvl w:ilvl="0" w:tplc="161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525A7"/>
    <w:multiLevelType w:val="hybridMultilevel"/>
    <w:tmpl w:val="0AC0BE44"/>
    <w:lvl w:ilvl="0" w:tplc="93F0DDF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9523088"/>
    <w:multiLevelType w:val="hybridMultilevel"/>
    <w:tmpl w:val="6E58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3BAA"/>
    <w:multiLevelType w:val="hybridMultilevel"/>
    <w:tmpl w:val="8C92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1300D"/>
    <w:multiLevelType w:val="hybridMultilevel"/>
    <w:tmpl w:val="4ED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8B1440"/>
    <w:multiLevelType w:val="hybridMultilevel"/>
    <w:tmpl w:val="48A0B3A2"/>
    <w:lvl w:ilvl="0" w:tplc="ECC25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2C4F67"/>
    <w:multiLevelType w:val="multilevel"/>
    <w:tmpl w:val="74FC7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1C85810"/>
    <w:multiLevelType w:val="hybridMultilevel"/>
    <w:tmpl w:val="0CF6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557"/>
    <w:multiLevelType w:val="hybridMultilevel"/>
    <w:tmpl w:val="0E507B1C"/>
    <w:lvl w:ilvl="0" w:tplc="5760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F3C53"/>
    <w:multiLevelType w:val="hybridMultilevel"/>
    <w:tmpl w:val="3F609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AA0F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EA77D3"/>
    <w:multiLevelType w:val="hybridMultilevel"/>
    <w:tmpl w:val="E1366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CEA7557"/>
    <w:multiLevelType w:val="hybridMultilevel"/>
    <w:tmpl w:val="A93E4758"/>
    <w:lvl w:ilvl="0" w:tplc="8E4EF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526FEE"/>
    <w:multiLevelType w:val="hybridMultilevel"/>
    <w:tmpl w:val="FBEC2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E862FC"/>
    <w:multiLevelType w:val="hybridMultilevel"/>
    <w:tmpl w:val="0E74C580"/>
    <w:lvl w:ilvl="0" w:tplc="0038ADFC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E7608D"/>
    <w:multiLevelType w:val="hybridMultilevel"/>
    <w:tmpl w:val="F29ABC36"/>
    <w:lvl w:ilvl="0" w:tplc="E2DA8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87228"/>
    <w:multiLevelType w:val="hybridMultilevel"/>
    <w:tmpl w:val="75BAF5E4"/>
    <w:lvl w:ilvl="0" w:tplc="651C509A">
      <w:start w:val="2"/>
      <w:numFmt w:val="decimal"/>
      <w:lvlText w:val="%1."/>
      <w:lvlJc w:val="left"/>
      <w:pPr>
        <w:tabs>
          <w:tab w:val="num" w:pos="1650"/>
        </w:tabs>
        <w:ind w:left="165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>
    <w:nsid w:val="59BD7824"/>
    <w:multiLevelType w:val="hybridMultilevel"/>
    <w:tmpl w:val="D8D64792"/>
    <w:lvl w:ilvl="0" w:tplc="E850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77150"/>
    <w:multiLevelType w:val="hybridMultilevel"/>
    <w:tmpl w:val="794E2CD0"/>
    <w:lvl w:ilvl="0" w:tplc="F57C1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3224"/>
    <w:multiLevelType w:val="hybridMultilevel"/>
    <w:tmpl w:val="3FB224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FDB1025"/>
    <w:multiLevelType w:val="hybridMultilevel"/>
    <w:tmpl w:val="22DCD1BC"/>
    <w:lvl w:ilvl="0" w:tplc="0409000F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3">
    <w:nsid w:val="60B41E1A"/>
    <w:multiLevelType w:val="hybridMultilevel"/>
    <w:tmpl w:val="78109994"/>
    <w:lvl w:ilvl="0" w:tplc="8DF43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7D1DF8"/>
    <w:multiLevelType w:val="hybridMultilevel"/>
    <w:tmpl w:val="15B29826"/>
    <w:lvl w:ilvl="0" w:tplc="52E4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A5C3C"/>
    <w:multiLevelType w:val="hybridMultilevel"/>
    <w:tmpl w:val="1CDE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120BA"/>
    <w:multiLevelType w:val="hybridMultilevel"/>
    <w:tmpl w:val="7F2AD4B4"/>
    <w:lvl w:ilvl="0" w:tplc="BD12C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EA291E"/>
    <w:multiLevelType w:val="hybridMultilevel"/>
    <w:tmpl w:val="AED8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C74B4"/>
    <w:multiLevelType w:val="hybridMultilevel"/>
    <w:tmpl w:val="EA346BB4"/>
    <w:lvl w:ilvl="0" w:tplc="6116ED8E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20"/>
  </w:num>
  <w:num w:numId="7">
    <w:abstractNumId w:val="38"/>
  </w:num>
  <w:num w:numId="8">
    <w:abstractNumId w:val="26"/>
  </w:num>
  <w:num w:numId="9">
    <w:abstractNumId w:val="29"/>
  </w:num>
  <w:num w:numId="10">
    <w:abstractNumId w:val="3"/>
  </w:num>
  <w:num w:numId="11">
    <w:abstractNumId w:val="28"/>
  </w:num>
  <w:num w:numId="12">
    <w:abstractNumId w:val="9"/>
  </w:num>
  <w:num w:numId="13">
    <w:abstractNumId w:val="18"/>
  </w:num>
  <w:num w:numId="14">
    <w:abstractNumId w:val="36"/>
  </w:num>
  <w:num w:numId="15">
    <w:abstractNumId w:val="14"/>
  </w:num>
  <w:num w:numId="16">
    <w:abstractNumId w:val="35"/>
  </w:num>
  <w:num w:numId="17">
    <w:abstractNumId w:val="37"/>
  </w:num>
  <w:num w:numId="18">
    <w:abstractNumId w:val="15"/>
  </w:num>
  <w:num w:numId="19">
    <w:abstractNumId w:val="33"/>
  </w:num>
  <w:num w:numId="20">
    <w:abstractNumId w:val="2"/>
  </w:num>
  <w:num w:numId="21">
    <w:abstractNumId w:val="27"/>
  </w:num>
  <w:num w:numId="22">
    <w:abstractNumId w:val="17"/>
  </w:num>
  <w:num w:numId="23">
    <w:abstractNumId w:val="7"/>
  </w:num>
  <w:num w:numId="24">
    <w:abstractNumId w:val="30"/>
  </w:num>
  <w:num w:numId="25">
    <w:abstractNumId w:val="5"/>
  </w:num>
  <w:num w:numId="26">
    <w:abstractNumId w:val="4"/>
  </w:num>
  <w:num w:numId="27">
    <w:abstractNumId w:val="16"/>
  </w:num>
  <w:num w:numId="28">
    <w:abstractNumId w:val="12"/>
  </w:num>
  <w:num w:numId="29">
    <w:abstractNumId w:val="25"/>
  </w:num>
  <w:num w:numId="30">
    <w:abstractNumId w:val="34"/>
  </w:num>
  <w:num w:numId="31">
    <w:abstractNumId w:val="24"/>
  </w:num>
  <w:num w:numId="32">
    <w:abstractNumId w:val="11"/>
  </w:num>
  <w:num w:numId="33">
    <w:abstractNumId w:val="8"/>
  </w:num>
  <w:num w:numId="34">
    <w:abstractNumId w:val="22"/>
  </w:num>
  <w:num w:numId="35">
    <w:abstractNumId w:val="31"/>
  </w:num>
  <w:num w:numId="36">
    <w:abstractNumId w:val="23"/>
  </w:num>
  <w:num w:numId="37">
    <w:abstractNumId w:val="13"/>
  </w:num>
  <w:num w:numId="38">
    <w:abstractNumId w:val="21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66"/>
    <w:rsid w:val="0004540F"/>
    <w:rsid w:val="00045FE4"/>
    <w:rsid w:val="00055C99"/>
    <w:rsid w:val="00064B8F"/>
    <w:rsid w:val="000709EE"/>
    <w:rsid w:val="00104E2F"/>
    <w:rsid w:val="001154E4"/>
    <w:rsid w:val="001738E1"/>
    <w:rsid w:val="00180D13"/>
    <w:rsid w:val="00192A6B"/>
    <w:rsid w:val="00231239"/>
    <w:rsid w:val="00297811"/>
    <w:rsid w:val="002A233F"/>
    <w:rsid w:val="0031202D"/>
    <w:rsid w:val="003570C9"/>
    <w:rsid w:val="003E769F"/>
    <w:rsid w:val="0048090C"/>
    <w:rsid w:val="004A1DE5"/>
    <w:rsid w:val="004A546D"/>
    <w:rsid w:val="004B590C"/>
    <w:rsid w:val="004E0FD2"/>
    <w:rsid w:val="004E3B1C"/>
    <w:rsid w:val="004E6A9C"/>
    <w:rsid w:val="005703E2"/>
    <w:rsid w:val="005918DC"/>
    <w:rsid w:val="005C4999"/>
    <w:rsid w:val="005C5102"/>
    <w:rsid w:val="006B1106"/>
    <w:rsid w:val="006D4845"/>
    <w:rsid w:val="007073D3"/>
    <w:rsid w:val="007472D2"/>
    <w:rsid w:val="007573D0"/>
    <w:rsid w:val="00771193"/>
    <w:rsid w:val="00827285"/>
    <w:rsid w:val="00846E5B"/>
    <w:rsid w:val="0086505B"/>
    <w:rsid w:val="00877485"/>
    <w:rsid w:val="008928BC"/>
    <w:rsid w:val="008D458D"/>
    <w:rsid w:val="009100F6"/>
    <w:rsid w:val="0093136F"/>
    <w:rsid w:val="00932AD3"/>
    <w:rsid w:val="009B7B85"/>
    <w:rsid w:val="009C3884"/>
    <w:rsid w:val="009C3DCA"/>
    <w:rsid w:val="009E0466"/>
    <w:rsid w:val="00AA1D10"/>
    <w:rsid w:val="00B63192"/>
    <w:rsid w:val="00C21ABB"/>
    <w:rsid w:val="00C36C78"/>
    <w:rsid w:val="00C37070"/>
    <w:rsid w:val="00C60F73"/>
    <w:rsid w:val="00C8478C"/>
    <w:rsid w:val="00C97251"/>
    <w:rsid w:val="00CB2A65"/>
    <w:rsid w:val="00CF7C35"/>
    <w:rsid w:val="00D6729E"/>
    <w:rsid w:val="00D93994"/>
    <w:rsid w:val="00DA156F"/>
    <w:rsid w:val="00DA43B7"/>
    <w:rsid w:val="00DA72F4"/>
    <w:rsid w:val="00E410E4"/>
    <w:rsid w:val="00E66DDC"/>
    <w:rsid w:val="00E700F9"/>
    <w:rsid w:val="00F0634D"/>
    <w:rsid w:val="00F331B5"/>
    <w:rsid w:val="00F3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F540104-51AB-4AAB-9C86-58819BD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3D3"/>
    <w:pPr>
      <w:spacing w:after="0" w:line="240" w:lineRule="auto"/>
    </w:pPr>
    <w:rPr>
      <w:rFonts w:ascii="Calibri" w:eastAsia="Calibri" w:hAnsi="Calibri" w:cs="Angsana New"/>
    </w:rPr>
  </w:style>
  <w:style w:type="paragraph" w:styleId="1">
    <w:name w:val="heading 1"/>
    <w:basedOn w:val="a0"/>
    <w:next w:val="a0"/>
    <w:link w:val="10"/>
    <w:qFormat/>
    <w:rsid w:val="007073D3"/>
    <w:pPr>
      <w:keepNext/>
      <w:jc w:val="center"/>
      <w:outlineLvl w:val="0"/>
    </w:pPr>
    <w:rPr>
      <w:rFonts w:ascii="Cordia New" w:eastAsia="Cordia New" w:hAnsi="Cordia New" w:cs="Cordia New"/>
      <w:b/>
      <w:bCs/>
      <w:sz w:val="28"/>
      <w:lang w:eastAsia="zh-CN"/>
    </w:rPr>
  </w:style>
  <w:style w:type="paragraph" w:styleId="2">
    <w:name w:val="heading 2"/>
    <w:basedOn w:val="a0"/>
    <w:next w:val="a0"/>
    <w:link w:val="20"/>
    <w:qFormat/>
    <w:rsid w:val="007073D3"/>
    <w:pPr>
      <w:keepNext/>
      <w:outlineLvl w:val="1"/>
    </w:pPr>
    <w:rPr>
      <w:rFonts w:ascii="Cordia New" w:eastAsia="Cordia New" w:hAnsi="Cordia New" w:cs="Cordia New"/>
      <w:b/>
      <w:bCs/>
      <w:sz w:val="28"/>
      <w:lang w:eastAsia="zh-CN"/>
    </w:rPr>
  </w:style>
  <w:style w:type="paragraph" w:styleId="3">
    <w:name w:val="heading 3"/>
    <w:basedOn w:val="a0"/>
    <w:next w:val="a0"/>
    <w:link w:val="30"/>
    <w:qFormat/>
    <w:rsid w:val="007073D3"/>
    <w:pPr>
      <w:keepNext/>
      <w:spacing w:line="360" w:lineRule="auto"/>
      <w:outlineLvl w:val="2"/>
    </w:pPr>
    <w:rPr>
      <w:rFonts w:ascii="Cordia New" w:eastAsia="Cordia New" w:hAnsi="Cordia New" w:cs="Wingdings"/>
      <w:sz w:val="36"/>
      <w:szCs w:val="36"/>
      <w:lang w:eastAsia="zh-CN"/>
    </w:rPr>
  </w:style>
  <w:style w:type="paragraph" w:styleId="8">
    <w:name w:val="heading 8"/>
    <w:basedOn w:val="a0"/>
    <w:next w:val="a0"/>
    <w:link w:val="80"/>
    <w:qFormat/>
    <w:rsid w:val="007073D3"/>
    <w:pPr>
      <w:keepNext/>
      <w:widowControl w:val="0"/>
      <w:adjustRightInd w:val="0"/>
      <w:spacing w:line="360" w:lineRule="atLeast"/>
      <w:ind w:left="113" w:right="113"/>
      <w:jc w:val="both"/>
      <w:textAlignment w:val="baseline"/>
      <w:outlineLvl w:val="7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7073D3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1"/>
    <w:link w:val="2"/>
    <w:rsid w:val="007073D3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30">
    <w:name w:val="หัวเรื่อง 3 อักขระ"/>
    <w:basedOn w:val="a1"/>
    <w:link w:val="3"/>
    <w:rsid w:val="007073D3"/>
    <w:rPr>
      <w:rFonts w:ascii="Cordia New" w:eastAsia="Cordia New" w:hAnsi="Cordia New" w:cs="Wingdings"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7073D3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List Paragraph"/>
    <w:basedOn w:val="a0"/>
    <w:uiPriority w:val="34"/>
    <w:qFormat/>
    <w:rsid w:val="007073D3"/>
    <w:pPr>
      <w:spacing w:after="200" w:line="276" w:lineRule="auto"/>
      <w:ind w:left="720"/>
      <w:contextualSpacing/>
    </w:pPr>
    <w:rPr>
      <w:rFonts w:cs="Cordia New"/>
    </w:rPr>
  </w:style>
  <w:style w:type="character" w:styleId="a5">
    <w:name w:val="Hyperlink"/>
    <w:rsid w:val="007073D3"/>
    <w:rPr>
      <w:color w:val="0000FF"/>
      <w:u w:val="single"/>
    </w:rPr>
  </w:style>
  <w:style w:type="table" w:styleId="a6">
    <w:name w:val="Table Grid"/>
    <w:basedOn w:val="a2"/>
    <w:uiPriority w:val="59"/>
    <w:rsid w:val="007073D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nhideWhenUsed/>
    <w:rsid w:val="007073D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rsid w:val="007073D3"/>
    <w:rPr>
      <w:rFonts w:ascii="Tahoma" w:eastAsia="Calibri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7073D3"/>
    <w:pPr>
      <w:numPr>
        <w:numId w:val="3"/>
      </w:numPr>
      <w:spacing w:after="200" w:line="276" w:lineRule="auto"/>
      <w:contextualSpacing/>
    </w:pPr>
    <w:rPr>
      <w:rFonts w:cs="Cordia New"/>
    </w:rPr>
  </w:style>
  <w:style w:type="paragraph" w:styleId="a9">
    <w:name w:val="footer"/>
    <w:basedOn w:val="a0"/>
    <w:link w:val="aa"/>
    <w:rsid w:val="007073D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a">
    <w:name w:val="ท้ายกระดาษ อักขระ"/>
    <w:basedOn w:val="a1"/>
    <w:link w:val="a9"/>
    <w:rsid w:val="007073D3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1"/>
    <w:rsid w:val="007073D3"/>
  </w:style>
  <w:style w:type="paragraph" w:styleId="ac">
    <w:name w:val="header"/>
    <w:basedOn w:val="a0"/>
    <w:link w:val="ad"/>
    <w:uiPriority w:val="99"/>
    <w:rsid w:val="007073D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หัวกระดาษ อักขระ"/>
    <w:basedOn w:val="a1"/>
    <w:link w:val="ac"/>
    <w:uiPriority w:val="99"/>
    <w:rsid w:val="007073D3"/>
    <w:rPr>
      <w:rFonts w:ascii="Times New Roman" w:eastAsia="Times New Roman" w:hAnsi="Times New Roman" w:cs="Angsana New"/>
      <w:sz w:val="24"/>
    </w:rPr>
  </w:style>
  <w:style w:type="paragraph" w:styleId="ae">
    <w:name w:val="Subtitle"/>
    <w:basedOn w:val="a0"/>
    <w:link w:val="af"/>
    <w:qFormat/>
    <w:rsid w:val="007073D3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af">
    <w:name w:val="ชื่อเรื่องรอง อักขระ"/>
    <w:basedOn w:val="a1"/>
    <w:link w:val="ae"/>
    <w:rsid w:val="007073D3"/>
    <w:rPr>
      <w:rFonts w:ascii="Angsana New" w:eastAsia="Cordia New" w:hAnsi="Cordia New" w:cs="Angsana New"/>
      <w:b/>
      <w:bCs/>
      <w:sz w:val="36"/>
      <w:szCs w:val="36"/>
    </w:rPr>
  </w:style>
  <w:style w:type="paragraph" w:customStyle="1" w:styleId="11">
    <w:name w:val="ไม่มีการเว้นระยะห่าง1"/>
    <w:qFormat/>
    <w:rsid w:val="00877485"/>
    <w:pPr>
      <w:spacing w:after="0" w:line="240" w:lineRule="auto"/>
    </w:pPr>
    <w:rPr>
      <w:rFonts w:ascii="Calibri" w:eastAsia="Calibri" w:hAnsi="Calibri" w:cs="Angsana New"/>
    </w:rPr>
  </w:style>
  <w:style w:type="paragraph" w:styleId="af0">
    <w:name w:val="Title"/>
    <w:basedOn w:val="a0"/>
    <w:link w:val="af1"/>
    <w:qFormat/>
    <w:rsid w:val="00877485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f1">
    <w:name w:val="ชื่อเรื่อง อักขระ"/>
    <w:basedOn w:val="a1"/>
    <w:link w:val="af0"/>
    <w:rsid w:val="00877485"/>
    <w:rPr>
      <w:rFonts w:ascii="Angsana New" w:eastAsia="Cordia New" w:hAnsi="Angsana New" w:cs="Angsana New"/>
      <w:sz w:val="32"/>
      <w:szCs w:val="32"/>
    </w:rPr>
  </w:style>
  <w:style w:type="paragraph" w:customStyle="1" w:styleId="ListParagraph1">
    <w:name w:val="List Paragraph1"/>
    <w:basedOn w:val="a0"/>
    <w:uiPriority w:val="34"/>
    <w:qFormat/>
    <w:rsid w:val="0087748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7748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2">
    <w:name w:val="No Spacing"/>
    <w:qFormat/>
    <w:rsid w:val="0087748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ac.th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1.docx"/><Relationship Id="rId10" Type="http://schemas.openxmlformats.org/officeDocument/2006/relationships/header" Target="header1.xm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usp.ac.th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2016-08-19T09:25:00Z</dcterms:created>
  <dcterms:modified xsi:type="dcterms:W3CDTF">2016-08-19T09:50:00Z</dcterms:modified>
</cp:coreProperties>
</file>